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C7EF2" w14:textId="77777777" w:rsidR="008714E0" w:rsidRPr="00E67E8A" w:rsidRDefault="008714E0" w:rsidP="008714E0">
      <w:pPr>
        <w:jc w:val="center"/>
        <w:rPr>
          <w:sz w:val="20"/>
          <w:szCs w:val="20"/>
        </w:rPr>
      </w:pPr>
      <w:r>
        <w:rPr>
          <w:noProof/>
          <w:sz w:val="28"/>
          <w:szCs w:val="28"/>
        </w:rPr>
        <w:drawing>
          <wp:inline distT="0" distB="0" distL="0" distR="0" wp14:anchorId="61B024F1" wp14:editId="3D862BE9">
            <wp:extent cx="2151815" cy="112665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790" cy="1136593"/>
                    </a:xfrm>
                    <a:prstGeom prst="rect">
                      <a:avLst/>
                    </a:prstGeom>
                    <a:noFill/>
                    <a:ln>
                      <a:noFill/>
                    </a:ln>
                  </pic:spPr>
                </pic:pic>
              </a:graphicData>
            </a:graphic>
          </wp:inline>
        </w:drawing>
      </w:r>
    </w:p>
    <w:p w14:paraId="4B6ECD80" w14:textId="77777777" w:rsidR="008714E0" w:rsidRPr="00E67E8A" w:rsidRDefault="008714E0" w:rsidP="008714E0">
      <w:pPr>
        <w:jc w:val="center"/>
        <w:rPr>
          <w:color w:val="006600"/>
          <w:sz w:val="20"/>
          <w:szCs w:val="20"/>
        </w:rPr>
      </w:pPr>
      <w:r w:rsidRPr="00E67E8A">
        <w:rPr>
          <w:color w:val="006600"/>
          <w:sz w:val="20"/>
          <w:szCs w:val="20"/>
        </w:rPr>
        <w:t>9201 University City Blvd, Charlotte, NC 28223-0001</w:t>
      </w:r>
    </w:p>
    <w:p w14:paraId="74CE7B31" w14:textId="77777777" w:rsidR="00467D35" w:rsidRDefault="00467D35" w:rsidP="008714E0">
      <w:pPr>
        <w:jc w:val="center"/>
        <w:rPr>
          <w:color w:val="006600"/>
          <w:sz w:val="20"/>
          <w:szCs w:val="20"/>
        </w:rPr>
      </w:pPr>
    </w:p>
    <w:p w14:paraId="305902E2" w14:textId="77777777" w:rsidR="00203D13" w:rsidRPr="008714E0" w:rsidRDefault="00203D13" w:rsidP="008714E0">
      <w:pPr>
        <w:jc w:val="center"/>
        <w:rPr>
          <w:color w:val="006600"/>
          <w:sz w:val="28"/>
          <w:szCs w:val="28"/>
        </w:rPr>
      </w:pPr>
    </w:p>
    <w:p w14:paraId="61D06A25" w14:textId="77777777" w:rsidR="00DD3420" w:rsidRPr="00E55E08" w:rsidRDefault="00E67E8A" w:rsidP="00935849">
      <w:pPr>
        <w:jc w:val="center"/>
        <w:rPr>
          <w:sz w:val="36"/>
          <w:szCs w:val="36"/>
        </w:rPr>
      </w:pPr>
      <w:r w:rsidRPr="00E55E08">
        <w:rPr>
          <w:rFonts w:ascii="Arial" w:hAnsi="Arial" w:cs="Arial"/>
          <w:b/>
          <w:sz w:val="36"/>
          <w:szCs w:val="36"/>
        </w:rPr>
        <w:t xml:space="preserve"> </w:t>
      </w:r>
      <w:r w:rsidR="003D4AEF">
        <w:rPr>
          <w:rFonts w:ascii="Arial" w:hAnsi="Arial" w:cs="Arial"/>
          <w:b/>
          <w:sz w:val="36"/>
          <w:szCs w:val="36"/>
        </w:rPr>
        <w:t xml:space="preserve">SACSCOC Substantive Change </w:t>
      </w:r>
      <w:r w:rsidRPr="00E55E08">
        <w:rPr>
          <w:rFonts w:ascii="Arial" w:hAnsi="Arial" w:cs="Arial"/>
          <w:b/>
          <w:sz w:val="36"/>
          <w:szCs w:val="36"/>
        </w:rPr>
        <w:t>Checklist</w:t>
      </w:r>
    </w:p>
    <w:p w14:paraId="138509AD" w14:textId="77777777" w:rsidR="00467D35" w:rsidRDefault="00467D35"/>
    <w:p w14:paraId="71D0EB77" w14:textId="77777777" w:rsidR="007C545A" w:rsidRDefault="007C545A"/>
    <w:tbl>
      <w:tblPr>
        <w:tblW w:w="5000" w:type="pct"/>
        <w:tblLayout w:type="fixed"/>
        <w:tblLook w:val="01E0" w:firstRow="1" w:lastRow="1" w:firstColumn="1" w:lastColumn="1" w:noHBand="0" w:noVBand="0"/>
      </w:tblPr>
      <w:tblGrid>
        <w:gridCol w:w="634"/>
        <w:gridCol w:w="544"/>
        <w:gridCol w:w="7748"/>
        <w:gridCol w:w="1874"/>
      </w:tblGrid>
      <w:tr w:rsidR="0070625D" w:rsidRPr="00E55E08" w14:paraId="76A1CD13" w14:textId="77777777" w:rsidTr="00203D13">
        <w:trPr>
          <w:cantSplit/>
          <w:trHeight w:val="357"/>
        </w:trPr>
        <w:tc>
          <w:tcPr>
            <w:tcW w:w="10800" w:type="dxa"/>
            <w:gridSpan w:val="4"/>
            <w:tcBorders>
              <w:top w:val="double" w:sz="4" w:space="0" w:color="auto"/>
              <w:bottom w:val="double" w:sz="4" w:space="0" w:color="auto"/>
            </w:tcBorders>
            <w:shd w:val="clear" w:color="auto" w:fill="D9D9D9" w:themeFill="background1" w:themeFillShade="D9"/>
            <w:vAlign w:val="center"/>
          </w:tcPr>
          <w:p w14:paraId="76E62837" w14:textId="77777777" w:rsidR="0070625D" w:rsidRPr="00E55E08" w:rsidRDefault="003D4AEF" w:rsidP="00335294">
            <w:pPr>
              <w:rPr>
                <w:rFonts w:ascii="Arial" w:hAnsi="Arial" w:cs="Arial"/>
                <w:b/>
                <w:i/>
              </w:rPr>
            </w:pPr>
            <w:r>
              <w:rPr>
                <w:rFonts w:ascii="Arial" w:hAnsi="Arial" w:cs="Arial"/>
                <w:b/>
                <w:i/>
              </w:rPr>
              <w:t>New Degree</w:t>
            </w:r>
          </w:p>
        </w:tc>
      </w:tr>
      <w:tr w:rsidR="0070625D" w:rsidRPr="00E67E8A" w14:paraId="27DE1276" w14:textId="77777777" w:rsidTr="005E2099">
        <w:trPr>
          <w:cantSplit/>
          <w:trHeight w:val="350"/>
        </w:trPr>
        <w:tc>
          <w:tcPr>
            <w:tcW w:w="6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29E4241D" w14:textId="5AFBD1CE" w:rsidR="0070625D"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04A257B" w14:textId="77777777" w:rsidR="0070625D" w:rsidRPr="00E67E8A" w:rsidRDefault="00F042A0" w:rsidP="002C58B9">
            <w:pPr>
              <w:jc w:val="center"/>
              <w:rPr>
                <w:rFonts w:ascii="Arial" w:hAnsi="Arial" w:cs="Arial"/>
                <w:sz w:val="22"/>
                <w:szCs w:val="22"/>
              </w:rPr>
            </w:pPr>
            <w:r w:rsidRPr="00E67E8A">
              <w:rPr>
                <w:rFonts w:ascii="Arial" w:hAnsi="Arial" w:cs="Arial"/>
                <w:sz w:val="22"/>
                <w:szCs w:val="22"/>
              </w:rPr>
              <w:t>1.</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8CBB53" w14:textId="3E934C6C" w:rsidR="0070625D" w:rsidRPr="00F93D27" w:rsidRDefault="00A65F68" w:rsidP="002C58B9">
            <w:pPr>
              <w:rPr>
                <w:rFonts w:ascii="Arial" w:hAnsi="Arial" w:cs="Arial"/>
                <w:sz w:val="22"/>
                <w:szCs w:val="22"/>
              </w:rPr>
            </w:pPr>
            <w:r>
              <w:rPr>
                <w:rFonts w:ascii="Arial" w:hAnsi="Arial" w:cs="Arial"/>
                <w:sz w:val="22"/>
                <w:szCs w:val="22"/>
              </w:rPr>
              <w:t xml:space="preserve">Prepare a </w:t>
            </w:r>
            <w:r w:rsidR="003D4AEF" w:rsidRPr="00F93D27">
              <w:rPr>
                <w:rFonts w:ascii="Arial" w:hAnsi="Arial" w:cs="Arial"/>
                <w:sz w:val="22"/>
                <w:szCs w:val="22"/>
              </w:rPr>
              <w:t xml:space="preserve">Letter of Intent </w:t>
            </w:r>
            <w:r w:rsidR="00F93D27">
              <w:rPr>
                <w:rFonts w:ascii="Arial" w:hAnsi="Arial" w:cs="Arial"/>
                <w:sz w:val="22"/>
                <w:szCs w:val="22"/>
              </w:rPr>
              <w:t>(draft)</w:t>
            </w:r>
            <w:r w:rsidR="00812D35">
              <w:rPr>
                <w:rFonts w:ascii="Arial" w:hAnsi="Arial" w:cs="Arial"/>
                <w:sz w:val="22"/>
                <w:szCs w:val="22"/>
              </w:rPr>
              <w:t xml:space="preserve"> in accordance with </w:t>
            </w:r>
            <w:hyperlink r:id="rId9" w:history="1">
              <w:r w:rsidR="00812D35" w:rsidRPr="00F81C93">
                <w:rPr>
                  <w:rStyle w:val="Hyperlink"/>
                  <w:rFonts w:ascii="Arial" w:hAnsi="Arial" w:cs="Arial"/>
                  <w:sz w:val="22"/>
                  <w:szCs w:val="22"/>
                </w:rPr>
                <w:t>UNC Charlotte Academic Procedure: New Degree Programs – Part I: Letter of Intent</w:t>
              </w:r>
            </w:hyperlink>
          </w:p>
        </w:tc>
        <w:tc>
          <w:tcPr>
            <w:tcW w:w="1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B183F" w14:textId="77777777" w:rsidR="0070625D" w:rsidRPr="00E67E8A" w:rsidRDefault="003D4AEF" w:rsidP="002C58B9">
            <w:pPr>
              <w:rPr>
                <w:rFonts w:ascii="Arial" w:hAnsi="Arial" w:cs="Arial"/>
                <w:sz w:val="20"/>
                <w:szCs w:val="20"/>
              </w:rPr>
            </w:pPr>
            <w:r>
              <w:rPr>
                <w:rFonts w:ascii="Arial" w:hAnsi="Arial" w:cs="Arial"/>
                <w:sz w:val="20"/>
                <w:szCs w:val="20"/>
              </w:rPr>
              <w:t>Chair/Coordinator</w:t>
            </w:r>
          </w:p>
        </w:tc>
      </w:tr>
      <w:tr w:rsidR="00056087" w:rsidRPr="00E67E8A" w14:paraId="4833F58D" w14:textId="77777777" w:rsidTr="005E2099">
        <w:trPr>
          <w:cantSplit/>
          <w:trHeight w:val="539"/>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0D771016" w14:textId="62D5AA71" w:rsidR="00056087"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BB0DFF4" w14:textId="77777777" w:rsidR="00056087" w:rsidRPr="00E67E8A" w:rsidRDefault="00056087" w:rsidP="002C58B9">
            <w:pPr>
              <w:jc w:val="center"/>
              <w:rPr>
                <w:rFonts w:ascii="Arial" w:hAnsi="Arial" w:cs="Arial"/>
                <w:sz w:val="22"/>
                <w:szCs w:val="22"/>
              </w:rPr>
            </w:pPr>
            <w:r>
              <w:rPr>
                <w:rFonts w:ascii="Arial" w:hAnsi="Arial" w:cs="Arial"/>
                <w:sz w:val="22"/>
                <w:szCs w:val="22"/>
              </w:rPr>
              <w:t>2.</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8C63D1" w14:textId="77777777" w:rsidR="00056087" w:rsidRPr="00F93D27" w:rsidRDefault="00A65F68" w:rsidP="002C58B9">
            <w:pPr>
              <w:rPr>
                <w:rFonts w:ascii="Arial" w:hAnsi="Arial" w:cs="Arial"/>
                <w:sz w:val="22"/>
                <w:szCs w:val="22"/>
              </w:rPr>
            </w:pPr>
            <w:r>
              <w:rPr>
                <w:rFonts w:ascii="Arial" w:hAnsi="Arial" w:cs="Arial"/>
                <w:sz w:val="22"/>
                <w:szCs w:val="22"/>
              </w:rPr>
              <w:t xml:space="preserve">Prepare and submit </w:t>
            </w:r>
            <w:r w:rsidR="00F93D27" w:rsidRPr="00F93D27">
              <w:rPr>
                <w:rFonts w:ascii="Arial" w:hAnsi="Arial" w:cs="Arial"/>
                <w:sz w:val="22"/>
                <w:szCs w:val="22"/>
              </w:rPr>
              <w:t>UNC Charlotte Substantive Change Questionnaire</w:t>
            </w:r>
          </w:p>
        </w:tc>
        <w:tc>
          <w:tcPr>
            <w:tcW w:w="1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E0A0B" w14:textId="77777777" w:rsidR="00056087" w:rsidRPr="00E67E8A" w:rsidRDefault="00F93D27" w:rsidP="002C58B9">
            <w:pPr>
              <w:rPr>
                <w:rFonts w:ascii="Arial" w:hAnsi="Arial" w:cs="Arial"/>
                <w:sz w:val="20"/>
                <w:szCs w:val="20"/>
              </w:rPr>
            </w:pPr>
            <w:r>
              <w:rPr>
                <w:rFonts w:ascii="Arial" w:hAnsi="Arial" w:cs="Arial"/>
                <w:sz w:val="20"/>
                <w:szCs w:val="20"/>
              </w:rPr>
              <w:t>Chair/Coordinator</w:t>
            </w:r>
          </w:p>
        </w:tc>
      </w:tr>
      <w:tr w:rsidR="0070625D" w:rsidRPr="00E67E8A" w14:paraId="2FD7FA6B" w14:textId="77777777" w:rsidTr="005E2099">
        <w:trPr>
          <w:cantSplit/>
          <w:trHeight w:val="350"/>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0C600CD9" w14:textId="4D181DDE" w:rsidR="0070625D"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BD9A684" w14:textId="77777777" w:rsidR="0070625D" w:rsidRPr="00E67E8A" w:rsidRDefault="00056087" w:rsidP="002C58B9">
            <w:pPr>
              <w:jc w:val="center"/>
              <w:rPr>
                <w:rFonts w:ascii="Arial" w:hAnsi="Arial" w:cs="Arial"/>
                <w:sz w:val="22"/>
                <w:szCs w:val="22"/>
              </w:rPr>
            </w:pPr>
            <w:r>
              <w:rPr>
                <w:rFonts w:ascii="Arial" w:hAnsi="Arial" w:cs="Arial"/>
                <w:sz w:val="22"/>
                <w:szCs w:val="22"/>
              </w:rPr>
              <w:t>3</w:t>
            </w:r>
            <w:r w:rsidR="00F042A0"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5ECF2" w14:textId="77777777" w:rsidR="0070625D" w:rsidRPr="00E67E8A" w:rsidRDefault="00A65F68" w:rsidP="002C58B9">
            <w:pPr>
              <w:rPr>
                <w:rFonts w:ascii="Arial" w:hAnsi="Arial" w:cs="Arial"/>
                <w:sz w:val="22"/>
                <w:szCs w:val="22"/>
              </w:rPr>
            </w:pPr>
            <w:r>
              <w:rPr>
                <w:rFonts w:ascii="Arial" w:hAnsi="Arial" w:cs="Arial"/>
                <w:sz w:val="22"/>
                <w:szCs w:val="22"/>
              </w:rPr>
              <w:t>If no substantive change then submit program information</w:t>
            </w:r>
            <w:r w:rsidR="00B242B7">
              <w:rPr>
                <w:rFonts w:ascii="Arial" w:hAnsi="Arial" w:cs="Arial"/>
                <w:sz w:val="22"/>
                <w:szCs w:val="22"/>
              </w:rPr>
              <w:t xml:space="preserve"> to the Office of Assessment and Accreditation</w:t>
            </w:r>
            <w:r>
              <w:rPr>
                <w:rFonts w:ascii="Arial" w:hAnsi="Arial" w:cs="Arial"/>
                <w:sz w:val="22"/>
                <w:szCs w:val="22"/>
              </w:rPr>
              <w:t>.</w:t>
            </w:r>
          </w:p>
        </w:tc>
        <w:tc>
          <w:tcPr>
            <w:tcW w:w="1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FD554" w14:textId="77777777" w:rsidR="0070625D" w:rsidRPr="00E67E8A" w:rsidRDefault="00CA7877" w:rsidP="002C58B9">
            <w:pPr>
              <w:rPr>
                <w:rFonts w:ascii="Arial" w:hAnsi="Arial" w:cs="Arial"/>
                <w:sz w:val="20"/>
                <w:szCs w:val="20"/>
              </w:rPr>
            </w:pPr>
            <w:r>
              <w:rPr>
                <w:rFonts w:ascii="Arial" w:hAnsi="Arial" w:cs="Arial"/>
                <w:sz w:val="20"/>
                <w:szCs w:val="20"/>
              </w:rPr>
              <w:t>Chair/Coordinator</w:t>
            </w:r>
          </w:p>
        </w:tc>
      </w:tr>
      <w:tr w:rsidR="0070625D" w:rsidRPr="00E67E8A" w14:paraId="39193380" w14:textId="77777777" w:rsidTr="005E2099">
        <w:trPr>
          <w:cantSplit/>
          <w:trHeight w:val="504"/>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5D7A023F" w14:textId="77830A9A" w:rsidR="00CA7877"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CB50A92" w14:textId="77777777" w:rsidR="0070625D" w:rsidRPr="00E67E8A" w:rsidRDefault="00056087" w:rsidP="002C58B9">
            <w:pPr>
              <w:jc w:val="center"/>
              <w:rPr>
                <w:rFonts w:ascii="Arial" w:hAnsi="Arial" w:cs="Arial"/>
                <w:sz w:val="22"/>
                <w:szCs w:val="22"/>
              </w:rPr>
            </w:pPr>
            <w:r>
              <w:rPr>
                <w:rFonts w:ascii="Arial" w:hAnsi="Arial" w:cs="Arial"/>
                <w:sz w:val="22"/>
                <w:szCs w:val="22"/>
              </w:rPr>
              <w:t>4</w:t>
            </w:r>
            <w:r w:rsidR="00F042A0"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35B28" w14:textId="77777777" w:rsidR="008A2EA8" w:rsidRDefault="00CA7877" w:rsidP="002C58B9">
            <w:pPr>
              <w:rPr>
                <w:rFonts w:ascii="Arial" w:hAnsi="Arial" w:cs="Arial"/>
                <w:sz w:val="22"/>
                <w:szCs w:val="22"/>
              </w:rPr>
            </w:pPr>
            <w:r>
              <w:rPr>
                <w:rFonts w:ascii="Arial" w:hAnsi="Arial" w:cs="Arial"/>
                <w:sz w:val="22"/>
                <w:szCs w:val="22"/>
              </w:rPr>
              <w:t>I</w:t>
            </w:r>
            <w:r w:rsidR="00A65F68">
              <w:rPr>
                <w:rFonts w:ascii="Arial" w:hAnsi="Arial" w:cs="Arial"/>
                <w:sz w:val="22"/>
                <w:szCs w:val="22"/>
              </w:rPr>
              <w:t xml:space="preserve">f a substantive change, </w:t>
            </w:r>
          </w:p>
          <w:p w14:paraId="56ACD862" w14:textId="77777777" w:rsidR="009F0996" w:rsidRDefault="009F0996" w:rsidP="002C58B9">
            <w:pPr>
              <w:rPr>
                <w:rFonts w:ascii="Arial" w:hAnsi="Arial" w:cs="Arial"/>
                <w:sz w:val="22"/>
                <w:szCs w:val="22"/>
              </w:rPr>
            </w:pPr>
          </w:p>
          <w:p w14:paraId="3FF6130D" w14:textId="7BC005B0" w:rsidR="009F0996" w:rsidRPr="009F0996" w:rsidRDefault="009F0996" w:rsidP="002C58B9">
            <w:pPr>
              <w:rPr>
                <w:rFonts w:ascii="Arial" w:hAnsi="Arial" w:cs="Arial"/>
                <w:sz w:val="22"/>
                <w:szCs w:val="22"/>
              </w:rPr>
            </w:pPr>
            <w:r w:rsidRPr="009F0996">
              <w:rPr>
                <w:rFonts w:ascii="Arial" w:hAnsi="Arial" w:cs="Arial"/>
                <w:sz w:val="22"/>
                <w:szCs w:val="22"/>
              </w:rPr>
              <w:t>a.</w:t>
            </w:r>
            <w:r>
              <w:rPr>
                <w:rFonts w:ascii="Arial" w:hAnsi="Arial" w:cs="Arial"/>
                <w:sz w:val="22"/>
                <w:szCs w:val="22"/>
              </w:rPr>
              <w:t xml:space="preserve"> Schedule in-person meeting or conference call with the Office of Assessment and Accreditation</w:t>
            </w:r>
          </w:p>
          <w:p w14:paraId="5E459F54" w14:textId="77777777" w:rsidR="00A65F68" w:rsidRDefault="00A65F68" w:rsidP="002C58B9">
            <w:pPr>
              <w:rPr>
                <w:rFonts w:ascii="Arial" w:hAnsi="Arial" w:cs="Arial"/>
                <w:sz w:val="22"/>
                <w:szCs w:val="22"/>
              </w:rPr>
            </w:pPr>
          </w:p>
          <w:p w14:paraId="2FFE4FE7" w14:textId="470B4B8C" w:rsidR="00A65F68" w:rsidRDefault="00F81C93" w:rsidP="002C58B9">
            <w:pPr>
              <w:rPr>
                <w:rFonts w:ascii="Arial" w:hAnsi="Arial" w:cs="Arial"/>
                <w:sz w:val="22"/>
                <w:szCs w:val="22"/>
              </w:rPr>
            </w:pPr>
            <w:r>
              <w:rPr>
                <w:rFonts w:ascii="Arial" w:hAnsi="Arial" w:cs="Arial"/>
                <w:sz w:val="22"/>
                <w:szCs w:val="22"/>
              </w:rPr>
              <w:t>b.</w:t>
            </w:r>
            <w:r w:rsidR="009F0996">
              <w:rPr>
                <w:rFonts w:ascii="Arial" w:hAnsi="Arial" w:cs="Arial"/>
                <w:sz w:val="22"/>
                <w:szCs w:val="22"/>
              </w:rPr>
              <w:t xml:space="preserve"> D</w:t>
            </w:r>
            <w:r w:rsidR="00A65F68" w:rsidRPr="00A65F68">
              <w:rPr>
                <w:rFonts w:ascii="Arial" w:hAnsi="Arial" w:cs="Arial"/>
                <w:sz w:val="22"/>
                <w:szCs w:val="22"/>
              </w:rPr>
              <w:t xml:space="preserve">raft a </w:t>
            </w:r>
            <w:r w:rsidR="0014590C">
              <w:rPr>
                <w:rFonts w:ascii="Arial" w:hAnsi="Arial" w:cs="Arial"/>
                <w:sz w:val="22"/>
                <w:szCs w:val="22"/>
              </w:rPr>
              <w:t xml:space="preserve">SACSCOC </w:t>
            </w:r>
            <w:r w:rsidR="00A65F68" w:rsidRPr="00A65F68">
              <w:rPr>
                <w:rFonts w:ascii="Arial" w:hAnsi="Arial" w:cs="Arial"/>
                <w:sz w:val="22"/>
                <w:szCs w:val="22"/>
              </w:rPr>
              <w:t xml:space="preserve">prospectus </w:t>
            </w:r>
            <w:r w:rsidR="00BB632F">
              <w:rPr>
                <w:rFonts w:ascii="Arial" w:hAnsi="Arial" w:cs="Arial"/>
                <w:sz w:val="22"/>
                <w:szCs w:val="22"/>
              </w:rPr>
              <w:t xml:space="preserve">and provide supporting documentation </w:t>
            </w:r>
            <w:r w:rsidR="00A65F68" w:rsidRPr="00A65F68">
              <w:rPr>
                <w:rFonts w:ascii="Arial" w:hAnsi="Arial" w:cs="Arial"/>
                <w:sz w:val="22"/>
                <w:szCs w:val="22"/>
              </w:rPr>
              <w:t xml:space="preserve">using the </w:t>
            </w:r>
            <w:r w:rsidR="009F0996">
              <w:rPr>
                <w:rFonts w:ascii="Arial" w:hAnsi="Arial" w:cs="Arial"/>
                <w:sz w:val="22"/>
                <w:szCs w:val="22"/>
              </w:rPr>
              <w:t>prospectus crosswalk/</w:t>
            </w:r>
            <w:r w:rsidR="00A65F68" w:rsidRPr="00A65F68">
              <w:rPr>
                <w:rFonts w:ascii="Arial" w:hAnsi="Arial" w:cs="Arial"/>
                <w:sz w:val="22"/>
                <w:szCs w:val="22"/>
              </w:rPr>
              <w:t xml:space="preserve">guidelines and examples </w:t>
            </w:r>
            <w:r w:rsidR="009F0996">
              <w:rPr>
                <w:rFonts w:ascii="Arial" w:hAnsi="Arial" w:cs="Arial"/>
                <w:sz w:val="22"/>
                <w:szCs w:val="22"/>
              </w:rPr>
              <w:t xml:space="preserve">posted </w:t>
            </w:r>
            <w:r w:rsidR="00A65F68" w:rsidRPr="00A65F68">
              <w:rPr>
                <w:rFonts w:ascii="Arial" w:hAnsi="Arial" w:cs="Arial"/>
                <w:sz w:val="22"/>
                <w:szCs w:val="22"/>
              </w:rPr>
              <w:t xml:space="preserve">here  </w:t>
            </w:r>
            <w:r w:rsidR="00A65F68" w:rsidRPr="00EC0241">
              <w:rPr>
                <w:rFonts w:ascii="Arial" w:hAnsi="Arial" w:cs="Arial"/>
                <w:b/>
                <w:sz w:val="22"/>
                <w:szCs w:val="22"/>
              </w:rPr>
              <w:t>assessment.uncc.edu</w:t>
            </w:r>
          </w:p>
          <w:p w14:paraId="4A4C2A75" w14:textId="77777777" w:rsidR="009F0996" w:rsidRDefault="009F0996" w:rsidP="002C58B9">
            <w:pPr>
              <w:rPr>
                <w:rFonts w:ascii="Arial" w:hAnsi="Arial" w:cs="Arial"/>
                <w:sz w:val="22"/>
                <w:szCs w:val="22"/>
              </w:rPr>
            </w:pPr>
          </w:p>
          <w:p w14:paraId="6705A6AA" w14:textId="66AEDE95" w:rsidR="009F0996" w:rsidRDefault="00F81C93" w:rsidP="002C58B9">
            <w:pPr>
              <w:rPr>
                <w:rFonts w:ascii="Arial" w:hAnsi="Arial" w:cs="Arial"/>
                <w:sz w:val="22"/>
                <w:szCs w:val="22"/>
              </w:rPr>
            </w:pPr>
            <w:r>
              <w:rPr>
                <w:rFonts w:ascii="Arial" w:hAnsi="Arial" w:cs="Arial"/>
                <w:sz w:val="22"/>
                <w:szCs w:val="22"/>
              </w:rPr>
              <w:t xml:space="preserve">c. </w:t>
            </w:r>
            <w:r w:rsidR="009F0996">
              <w:rPr>
                <w:rFonts w:ascii="Arial" w:hAnsi="Arial" w:cs="Arial"/>
                <w:sz w:val="22"/>
                <w:szCs w:val="22"/>
              </w:rPr>
              <w:t>Complete (identify parts of faculty roster) the Faculty Roster by inputting faculty members who will teach each course in the program an</w:t>
            </w:r>
            <w:r w:rsidR="00060F99">
              <w:rPr>
                <w:rFonts w:ascii="Arial" w:hAnsi="Arial" w:cs="Arial"/>
                <w:sz w:val="22"/>
                <w:szCs w:val="22"/>
              </w:rPr>
              <w:t>d</w:t>
            </w:r>
            <w:r w:rsidR="009F0996">
              <w:rPr>
                <w:rFonts w:ascii="Arial" w:hAnsi="Arial" w:cs="Arial"/>
                <w:sz w:val="22"/>
                <w:szCs w:val="22"/>
              </w:rPr>
              <w:t xml:space="preserve"> in what semester.  Send this document to Dawn Tench who will complete (identify part of roster)</w:t>
            </w:r>
            <w:r w:rsidR="00060F99">
              <w:rPr>
                <w:rFonts w:ascii="Arial" w:hAnsi="Arial" w:cs="Arial"/>
                <w:sz w:val="22"/>
                <w:szCs w:val="22"/>
              </w:rPr>
              <w:t xml:space="preserve"> and return to you</w:t>
            </w:r>
            <w:r w:rsidR="009F0996">
              <w:rPr>
                <w:rFonts w:ascii="Arial" w:hAnsi="Arial" w:cs="Arial"/>
                <w:sz w:val="22"/>
                <w:szCs w:val="22"/>
              </w:rPr>
              <w:t>.</w:t>
            </w:r>
          </w:p>
          <w:p w14:paraId="5ED7B1A1" w14:textId="77777777" w:rsidR="00BB632F" w:rsidRDefault="00BB632F" w:rsidP="002C58B9">
            <w:pPr>
              <w:rPr>
                <w:rFonts w:ascii="Arial" w:hAnsi="Arial" w:cs="Arial"/>
                <w:sz w:val="22"/>
                <w:szCs w:val="22"/>
              </w:rPr>
            </w:pPr>
          </w:p>
          <w:p w14:paraId="3A22D9A1" w14:textId="572E9508" w:rsidR="00EC0241" w:rsidRPr="00A65F68" w:rsidRDefault="00F81C93" w:rsidP="002C58B9">
            <w:pPr>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w:t>
            </w:r>
            <w:r w:rsidR="00BB632F">
              <w:rPr>
                <w:rFonts w:ascii="Arial" w:hAnsi="Arial" w:cs="Arial"/>
                <w:sz w:val="22"/>
                <w:szCs w:val="22"/>
              </w:rPr>
              <w:t xml:space="preserve">Contact </w:t>
            </w:r>
            <w:r w:rsidR="00E15697">
              <w:rPr>
                <w:rFonts w:ascii="Arial" w:hAnsi="Arial" w:cs="Arial"/>
                <w:sz w:val="22"/>
                <w:szCs w:val="22"/>
              </w:rPr>
              <w:t xml:space="preserve">your subject matter librarian to </w:t>
            </w:r>
            <w:r w:rsidR="00EC0241">
              <w:rPr>
                <w:rFonts w:ascii="Arial" w:hAnsi="Arial" w:cs="Arial"/>
                <w:sz w:val="22"/>
                <w:szCs w:val="22"/>
              </w:rPr>
              <w:t xml:space="preserve">provide </w:t>
            </w:r>
            <w:r w:rsidR="00EC0241" w:rsidRPr="00EC0241">
              <w:rPr>
                <w:rFonts w:ascii="Arial" w:hAnsi="Arial" w:cs="Arial"/>
                <w:sz w:val="22"/>
                <w:szCs w:val="22"/>
              </w:rPr>
              <w:t>discipline-specific learning resource</w:t>
            </w:r>
            <w:r w:rsidR="00EC0241">
              <w:rPr>
                <w:rFonts w:ascii="Arial" w:hAnsi="Arial" w:cs="Arial"/>
                <w:sz w:val="22"/>
                <w:szCs w:val="22"/>
              </w:rPr>
              <w:t>s, d</w:t>
            </w:r>
            <w:r w:rsidR="00EC0241" w:rsidRPr="00EC0241">
              <w:rPr>
                <w:rFonts w:ascii="Arial" w:hAnsi="Arial" w:cs="Arial"/>
                <w:sz w:val="22"/>
                <w:szCs w:val="22"/>
              </w:rPr>
              <w:t>iscipline-specific refereed journals and primary source materials</w:t>
            </w:r>
            <w:r w:rsidR="00EC0241">
              <w:rPr>
                <w:rFonts w:ascii="Arial" w:hAnsi="Arial" w:cs="Arial"/>
                <w:sz w:val="22"/>
                <w:szCs w:val="22"/>
              </w:rPr>
              <w:t>.</w:t>
            </w:r>
          </w:p>
        </w:tc>
        <w:tc>
          <w:tcPr>
            <w:tcW w:w="1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03C13D" w14:textId="77777777" w:rsidR="0070625D" w:rsidRPr="00E67E8A" w:rsidRDefault="00CA7877" w:rsidP="002C58B9">
            <w:pPr>
              <w:rPr>
                <w:rFonts w:ascii="Arial" w:hAnsi="Arial" w:cs="Arial"/>
                <w:sz w:val="20"/>
                <w:szCs w:val="20"/>
              </w:rPr>
            </w:pPr>
            <w:r>
              <w:rPr>
                <w:rFonts w:ascii="Arial" w:hAnsi="Arial" w:cs="Arial"/>
                <w:sz w:val="20"/>
                <w:szCs w:val="20"/>
              </w:rPr>
              <w:t>Chair/Coordinator</w:t>
            </w:r>
          </w:p>
        </w:tc>
      </w:tr>
      <w:tr w:rsidR="007A7DB1" w:rsidRPr="00E67E8A" w14:paraId="7E0D6A68" w14:textId="77777777" w:rsidTr="005E2099">
        <w:trPr>
          <w:cantSplit/>
          <w:trHeight w:val="504"/>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16D99663" w14:textId="24800018" w:rsidR="007A7DB1"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tcBorders>
            <w:vAlign w:val="center"/>
          </w:tcPr>
          <w:p w14:paraId="346B021F" w14:textId="77777777" w:rsidR="007A7DB1" w:rsidRPr="00E67E8A" w:rsidRDefault="00056087" w:rsidP="002C58B9">
            <w:pPr>
              <w:jc w:val="center"/>
              <w:rPr>
                <w:rFonts w:ascii="Arial" w:hAnsi="Arial" w:cs="Arial"/>
                <w:sz w:val="22"/>
                <w:szCs w:val="22"/>
              </w:rPr>
            </w:pPr>
            <w:r>
              <w:rPr>
                <w:rFonts w:ascii="Arial" w:hAnsi="Arial" w:cs="Arial"/>
                <w:sz w:val="22"/>
                <w:szCs w:val="22"/>
              </w:rPr>
              <w:t>5</w:t>
            </w:r>
            <w:r w:rsidR="007A7DB1" w:rsidRPr="00E67E8A">
              <w:rPr>
                <w:rFonts w:ascii="Arial" w:hAnsi="Arial" w:cs="Arial"/>
                <w:sz w:val="22"/>
                <w:szCs w:val="22"/>
              </w:rPr>
              <w:t>.</w:t>
            </w:r>
          </w:p>
        </w:tc>
        <w:tc>
          <w:tcPr>
            <w:tcW w:w="7748" w:type="dxa"/>
            <w:tcBorders>
              <w:top w:val="single" w:sz="4" w:space="0" w:color="BFBFBF" w:themeColor="background1" w:themeShade="BF"/>
              <w:right w:val="single" w:sz="4" w:space="0" w:color="BFBFBF" w:themeColor="background1" w:themeShade="BF"/>
            </w:tcBorders>
            <w:vAlign w:val="center"/>
          </w:tcPr>
          <w:p w14:paraId="083D34E9" w14:textId="318A2224" w:rsidR="007A7DB1" w:rsidRPr="00E67E8A" w:rsidRDefault="00421BE6" w:rsidP="002C58B9">
            <w:pPr>
              <w:rPr>
                <w:rFonts w:ascii="Arial" w:hAnsi="Arial" w:cs="Arial"/>
                <w:sz w:val="22"/>
                <w:szCs w:val="22"/>
              </w:rPr>
            </w:pPr>
            <w:r>
              <w:rPr>
                <w:rFonts w:ascii="Arial" w:hAnsi="Arial" w:cs="Arial"/>
                <w:sz w:val="22"/>
                <w:szCs w:val="22"/>
              </w:rPr>
              <w:t xml:space="preserve">Prepare </w:t>
            </w:r>
            <w:r w:rsidR="00F82D1E">
              <w:rPr>
                <w:rFonts w:ascii="Arial" w:hAnsi="Arial" w:cs="Arial"/>
                <w:sz w:val="22"/>
                <w:szCs w:val="22"/>
              </w:rPr>
              <w:t xml:space="preserve">a </w:t>
            </w:r>
            <w:r>
              <w:rPr>
                <w:rFonts w:ascii="Arial" w:hAnsi="Arial" w:cs="Arial"/>
                <w:sz w:val="22"/>
                <w:szCs w:val="22"/>
              </w:rPr>
              <w:t xml:space="preserve">Request to Establish </w:t>
            </w:r>
            <w:r w:rsidR="00F82D1E">
              <w:rPr>
                <w:rFonts w:ascii="Arial" w:hAnsi="Arial" w:cs="Arial"/>
                <w:sz w:val="22"/>
                <w:szCs w:val="22"/>
              </w:rPr>
              <w:t xml:space="preserve">in accordance with </w:t>
            </w:r>
            <w:hyperlink r:id="rId10" w:history="1">
              <w:r w:rsidR="00F82D1E" w:rsidRPr="00F81C93">
                <w:rPr>
                  <w:rStyle w:val="Hyperlink"/>
                  <w:rFonts w:ascii="Arial" w:hAnsi="Arial" w:cs="Arial"/>
                  <w:sz w:val="22"/>
                  <w:szCs w:val="22"/>
                </w:rPr>
                <w:t>UNC Charlotte Academic Procedure: New Degree Program – Part II: Request to Establish</w:t>
              </w:r>
            </w:hyperlink>
            <w:r w:rsidR="00F82D1E">
              <w:rPr>
                <w:rFonts w:ascii="Arial" w:hAnsi="Arial" w:cs="Arial"/>
                <w:sz w:val="22"/>
                <w:szCs w:val="22"/>
              </w:rPr>
              <w:t xml:space="preserve"> </w:t>
            </w:r>
          </w:p>
        </w:tc>
        <w:tc>
          <w:tcPr>
            <w:tcW w:w="187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F23735C" w14:textId="77777777" w:rsidR="007A7DB1" w:rsidRPr="00E67E8A" w:rsidRDefault="00CA7877" w:rsidP="002C58B9">
            <w:pPr>
              <w:rPr>
                <w:rFonts w:ascii="Arial" w:hAnsi="Arial" w:cs="Arial"/>
                <w:sz w:val="20"/>
                <w:szCs w:val="20"/>
              </w:rPr>
            </w:pPr>
            <w:r>
              <w:rPr>
                <w:rFonts w:ascii="Arial" w:hAnsi="Arial" w:cs="Arial"/>
                <w:sz w:val="20"/>
                <w:szCs w:val="20"/>
              </w:rPr>
              <w:t>Chair/Coordinator</w:t>
            </w:r>
          </w:p>
        </w:tc>
      </w:tr>
      <w:tr w:rsidR="00421BE6" w:rsidRPr="00E67E8A" w14:paraId="37270ED9" w14:textId="77777777" w:rsidTr="005E2099">
        <w:trPr>
          <w:cantSplit/>
          <w:trHeight w:val="504"/>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63B81DC0" w14:textId="297EB223" w:rsidR="00421BE6"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tcBorders>
            <w:vAlign w:val="center"/>
          </w:tcPr>
          <w:p w14:paraId="295A4643" w14:textId="77777777" w:rsidR="00421BE6" w:rsidRPr="00E67E8A" w:rsidRDefault="00421BE6" w:rsidP="002C58B9">
            <w:pPr>
              <w:jc w:val="center"/>
              <w:rPr>
                <w:rFonts w:ascii="Arial" w:hAnsi="Arial" w:cs="Arial"/>
                <w:sz w:val="22"/>
                <w:szCs w:val="22"/>
              </w:rPr>
            </w:pPr>
            <w:r>
              <w:rPr>
                <w:rFonts w:ascii="Arial" w:hAnsi="Arial" w:cs="Arial"/>
                <w:sz w:val="22"/>
                <w:szCs w:val="22"/>
              </w:rPr>
              <w:t>6</w:t>
            </w:r>
            <w:r w:rsidRPr="00E67E8A">
              <w:rPr>
                <w:rFonts w:ascii="Arial" w:hAnsi="Arial" w:cs="Arial"/>
                <w:sz w:val="22"/>
                <w:szCs w:val="22"/>
              </w:rPr>
              <w:t>.</w:t>
            </w:r>
          </w:p>
        </w:tc>
        <w:tc>
          <w:tcPr>
            <w:tcW w:w="7748" w:type="dxa"/>
            <w:tcBorders>
              <w:top w:val="single" w:sz="4" w:space="0" w:color="BFBFBF" w:themeColor="background1" w:themeShade="BF"/>
              <w:right w:val="single" w:sz="4" w:space="0" w:color="BFBFBF" w:themeColor="background1" w:themeShade="BF"/>
            </w:tcBorders>
            <w:vAlign w:val="center"/>
          </w:tcPr>
          <w:p w14:paraId="07464751" w14:textId="77777777" w:rsidR="00421BE6" w:rsidRPr="00E67E8A" w:rsidRDefault="00421BE6" w:rsidP="002C58B9">
            <w:pPr>
              <w:rPr>
                <w:rFonts w:ascii="Arial" w:hAnsi="Arial" w:cs="Arial"/>
                <w:sz w:val="22"/>
                <w:szCs w:val="22"/>
              </w:rPr>
            </w:pPr>
            <w:r>
              <w:rPr>
                <w:rFonts w:ascii="Arial" w:hAnsi="Arial" w:cs="Arial"/>
                <w:sz w:val="22"/>
                <w:szCs w:val="22"/>
              </w:rPr>
              <w:t xml:space="preserve">Make adjustments to the </w:t>
            </w:r>
            <w:r w:rsidR="0014590C">
              <w:rPr>
                <w:rFonts w:ascii="Arial" w:hAnsi="Arial" w:cs="Arial"/>
                <w:sz w:val="22"/>
                <w:szCs w:val="22"/>
              </w:rPr>
              <w:t xml:space="preserve">SACSCOC </w:t>
            </w:r>
            <w:r>
              <w:rPr>
                <w:rFonts w:ascii="Arial" w:hAnsi="Arial" w:cs="Arial"/>
                <w:sz w:val="22"/>
                <w:szCs w:val="22"/>
              </w:rPr>
              <w:t>prospectus based on feedback from the Office of Assessment and Accreditation.</w:t>
            </w:r>
          </w:p>
        </w:tc>
        <w:tc>
          <w:tcPr>
            <w:tcW w:w="187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E2AB323" w14:textId="77777777" w:rsidR="00421BE6" w:rsidRPr="00E67E8A" w:rsidRDefault="00421BE6" w:rsidP="002C58B9">
            <w:pPr>
              <w:rPr>
                <w:rFonts w:ascii="Arial" w:hAnsi="Arial" w:cs="Arial"/>
                <w:sz w:val="20"/>
                <w:szCs w:val="20"/>
              </w:rPr>
            </w:pPr>
            <w:r>
              <w:rPr>
                <w:rFonts w:ascii="Arial" w:hAnsi="Arial" w:cs="Arial"/>
                <w:sz w:val="20"/>
                <w:szCs w:val="20"/>
              </w:rPr>
              <w:t>Chair/Coordinator</w:t>
            </w:r>
          </w:p>
        </w:tc>
      </w:tr>
      <w:tr w:rsidR="00421BE6" w:rsidRPr="00E67E8A" w14:paraId="227CA2F1" w14:textId="77777777" w:rsidTr="005E2099">
        <w:trPr>
          <w:cantSplit/>
          <w:trHeight w:val="368"/>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70715918" w14:textId="5EA6EEF3" w:rsidR="00421BE6"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773EBBF" w14:textId="77777777" w:rsidR="00421BE6" w:rsidRPr="00E67E8A" w:rsidRDefault="00421BE6" w:rsidP="002C58B9">
            <w:pPr>
              <w:jc w:val="center"/>
              <w:rPr>
                <w:rFonts w:ascii="Arial" w:hAnsi="Arial" w:cs="Arial"/>
                <w:sz w:val="22"/>
                <w:szCs w:val="22"/>
              </w:rPr>
            </w:pPr>
            <w:r>
              <w:rPr>
                <w:rFonts w:ascii="Arial" w:hAnsi="Arial" w:cs="Arial"/>
                <w:sz w:val="22"/>
                <w:szCs w:val="22"/>
              </w:rPr>
              <w:t>7</w:t>
            </w:r>
            <w:r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BCFF1C" w14:textId="7ECE1DBD" w:rsidR="00421BE6" w:rsidRPr="00E67E8A" w:rsidRDefault="00AB45E6" w:rsidP="002C58B9">
            <w:pPr>
              <w:rPr>
                <w:rFonts w:ascii="Arial" w:hAnsi="Arial" w:cs="Arial"/>
                <w:sz w:val="22"/>
                <w:szCs w:val="22"/>
              </w:rPr>
            </w:pPr>
            <w:r>
              <w:rPr>
                <w:rFonts w:ascii="Arial" w:hAnsi="Arial" w:cs="Arial"/>
                <w:sz w:val="22"/>
                <w:szCs w:val="22"/>
              </w:rPr>
              <w:t xml:space="preserve">Upon approval </w:t>
            </w:r>
            <w:r w:rsidR="00F82D1E">
              <w:rPr>
                <w:rFonts w:ascii="Arial" w:hAnsi="Arial" w:cs="Arial"/>
                <w:sz w:val="22"/>
                <w:szCs w:val="22"/>
              </w:rPr>
              <w:t xml:space="preserve">of the Request to Establish </w:t>
            </w:r>
            <w:r>
              <w:rPr>
                <w:rFonts w:ascii="Arial" w:hAnsi="Arial" w:cs="Arial"/>
                <w:sz w:val="22"/>
                <w:szCs w:val="22"/>
              </w:rPr>
              <w:t>from the UNC System, p</w:t>
            </w:r>
            <w:r w:rsidR="00421BE6">
              <w:rPr>
                <w:rFonts w:ascii="Arial" w:hAnsi="Arial" w:cs="Arial"/>
                <w:sz w:val="22"/>
                <w:szCs w:val="22"/>
              </w:rPr>
              <w:t xml:space="preserve">repare a letter of notification to be sent with the </w:t>
            </w:r>
            <w:r>
              <w:rPr>
                <w:rFonts w:ascii="Arial" w:hAnsi="Arial" w:cs="Arial"/>
                <w:sz w:val="22"/>
                <w:szCs w:val="22"/>
              </w:rPr>
              <w:t xml:space="preserve">SACSCOC </w:t>
            </w:r>
            <w:r w:rsidR="00421BE6">
              <w:rPr>
                <w:rFonts w:ascii="Arial" w:hAnsi="Arial" w:cs="Arial"/>
                <w:sz w:val="22"/>
                <w:szCs w:val="22"/>
              </w:rPr>
              <w:t>prospectus.</w:t>
            </w:r>
          </w:p>
        </w:tc>
        <w:tc>
          <w:tcPr>
            <w:tcW w:w="1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3BB13" w14:textId="77777777" w:rsidR="00421BE6" w:rsidRPr="00E67E8A" w:rsidRDefault="00421BE6" w:rsidP="002C58B9">
            <w:pPr>
              <w:rPr>
                <w:rFonts w:ascii="Arial" w:hAnsi="Arial" w:cs="Arial"/>
                <w:sz w:val="20"/>
                <w:szCs w:val="20"/>
              </w:rPr>
            </w:pPr>
            <w:r>
              <w:rPr>
                <w:rFonts w:ascii="Arial" w:hAnsi="Arial" w:cs="Arial"/>
                <w:sz w:val="20"/>
                <w:szCs w:val="20"/>
              </w:rPr>
              <w:t>Chair/Coordinator</w:t>
            </w:r>
          </w:p>
        </w:tc>
      </w:tr>
      <w:tr w:rsidR="00421BE6" w:rsidRPr="00E67E8A" w14:paraId="050D6869" w14:textId="77777777" w:rsidTr="005E2099">
        <w:trPr>
          <w:cantSplit/>
          <w:trHeight w:val="432"/>
        </w:trPr>
        <w:tc>
          <w:tcPr>
            <w:tcW w:w="634" w:type="dxa"/>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2283C5A1" w14:textId="3D3E59A4" w:rsidR="00421BE6"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4416F4E" w14:textId="77777777" w:rsidR="00421BE6" w:rsidRPr="00E67E8A" w:rsidRDefault="00421BE6" w:rsidP="002C58B9">
            <w:pPr>
              <w:jc w:val="center"/>
              <w:rPr>
                <w:rFonts w:ascii="Arial" w:hAnsi="Arial" w:cs="Arial"/>
                <w:sz w:val="22"/>
                <w:szCs w:val="22"/>
              </w:rPr>
            </w:pPr>
            <w:r>
              <w:rPr>
                <w:rFonts w:ascii="Arial" w:hAnsi="Arial" w:cs="Arial"/>
                <w:sz w:val="22"/>
                <w:szCs w:val="22"/>
              </w:rPr>
              <w:t>8</w:t>
            </w:r>
            <w:r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57D78E" w14:textId="77777777" w:rsidR="00421BE6" w:rsidRPr="00E67E8A" w:rsidRDefault="00421BE6" w:rsidP="002C58B9">
            <w:pPr>
              <w:rPr>
                <w:rFonts w:ascii="Arial" w:hAnsi="Arial" w:cs="Arial"/>
                <w:sz w:val="22"/>
                <w:szCs w:val="22"/>
              </w:rPr>
            </w:pPr>
            <w:r>
              <w:rPr>
                <w:rFonts w:ascii="Arial" w:hAnsi="Arial" w:cs="Arial"/>
                <w:sz w:val="22"/>
                <w:szCs w:val="22"/>
              </w:rPr>
              <w:t>Upon SACSCOC approval of the program, pay the $500 review fee.</w:t>
            </w:r>
          </w:p>
        </w:tc>
        <w:tc>
          <w:tcPr>
            <w:tcW w:w="1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542B8" w14:textId="77777777" w:rsidR="00421BE6" w:rsidRPr="00E67E8A" w:rsidRDefault="00421BE6" w:rsidP="002C58B9">
            <w:pPr>
              <w:rPr>
                <w:rFonts w:ascii="Arial" w:hAnsi="Arial" w:cs="Arial"/>
                <w:sz w:val="20"/>
                <w:szCs w:val="20"/>
              </w:rPr>
            </w:pPr>
            <w:r>
              <w:rPr>
                <w:rFonts w:ascii="Arial" w:hAnsi="Arial" w:cs="Arial"/>
                <w:sz w:val="20"/>
                <w:szCs w:val="20"/>
              </w:rPr>
              <w:t>College</w:t>
            </w:r>
          </w:p>
        </w:tc>
      </w:tr>
    </w:tbl>
    <w:p w14:paraId="2B91DD15" w14:textId="1B59AF94" w:rsidR="00416CCC" w:rsidRDefault="00416CCC" w:rsidP="00335294">
      <w:pPr>
        <w:rPr>
          <w:rFonts w:ascii="Arial" w:hAnsi="Arial" w:cs="Arial"/>
        </w:rPr>
      </w:pPr>
    </w:p>
    <w:p w14:paraId="5AB189F8" w14:textId="77777777" w:rsidR="00416CCC" w:rsidRDefault="00416CCC" w:rsidP="00335294">
      <w:pPr>
        <w:rPr>
          <w:rFonts w:ascii="Arial" w:hAnsi="Arial" w:cs="Arial"/>
        </w:rPr>
      </w:pPr>
      <w:r>
        <w:rPr>
          <w:rFonts w:ascii="Arial" w:hAnsi="Arial" w:cs="Arial"/>
        </w:rPr>
        <w:br w:type="page"/>
      </w:r>
    </w:p>
    <w:tbl>
      <w:tblPr>
        <w:tblW w:w="5000" w:type="pct"/>
        <w:tblLayout w:type="fixed"/>
        <w:tblLook w:val="01E0" w:firstRow="1" w:lastRow="1" w:firstColumn="1" w:lastColumn="1" w:noHBand="0" w:noVBand="0"/>
      </w:tblPr>
      <w:tblGrid>
        <w:gridCol w:w="635"/>
        <w:gridCol w:w="544"/>
        <w:gridCol w:w="7759"/>
        <w:gridCol w:w="1862"/>
      </w:tblGrid>
      <w:tr w:rsidR="003852E4" w:rsidRPr="00E55E08" w14:paraId="37923F28" w14:textId="77777777" w:rsidTr="00416CCC">
        <w:trPr>
          <w:cantSplit/>
          <w:trHeight w:val="330"/>
        </w:trPr>
        <w:tc>
          <w:tcPr>
            <w:tcW w:w="4138" w:type="pct"/>
            <w:gridSpan w:val="3"/>
            <w:tcBorders>
              <w:top w:val="double" w:sz="4" w:space="0" w:color="auto"/>
              <w:bottom w:val="double" w:sz="4" w:space="0" w:color="auto"/>
            </w:tcBorders>
            <w:shd w:val="clear" w:color="auto" w:fill="D9D9D9" w:themeFill="background1" w:themeFillShade="D9"/>
            <w:vAlign w:val="center"/>
          </w:tcPr>
          <w:p w14:paraId="15DB36B7" w14:textId="77777777" w:rsidR="003852E4" w:rsidRPr="00E55E08" w:rsidRDefault="003852E4" w:rsidP="00335294">
            <w:pPr>
              <w:rPr>
                <w:rFonts w:ascii="Arial" w:hAnsi="Arial" w:cs="Arial"/>
                <w:b/>
                <w:i/>
              </w:rPr>
            </w:pPr>
            <w:r w:rsidRPr="00E55E08">
              <w:rPr>
                <w:rFonts w:ascii="Arial" w:hAnsi="Arial" w:cs="Arial"/>
                <w:i/>
              </w:rPr>
              <w:lastRenderedPageBreak/>
              <w:br w:type="page"/>
            </w:r>
            <w:r w:rsidR="003D4AEF">
              <w:rPr>
                <w:rFonts w:ascii="Arial" w:hAnsi="Arial" w:cs="Arial"/>
                <w:b/>
                <w:i/>
              </w:rPr>
              <w:t>New Certificate</w:t>
            </w:r>
          </w:p>
        </w:tc>
        <w:tc>
          <w:tcPr>
            <w:tcW w:w="862" w:type="pct"/>
            <w:tcBorders>
              <w:top w:val="double" w:sz="4" w:space="0" w:color="auto"/>
              <w:bottom w:val="double" w:sz="4" w:space="0" w:color="auto"/>
            </w:tcBorders>
            <w:shd w:val="clear" w:color="auto" w:fill="D9D9D9" w:themeFill="background1" w:themeFillShade="D9"/>
            <w:vAlign w:val="center"/>
          </w:tcPr>
          <w:p w14:paraId="15CEBF6C" w14:textId="77777777" w:rsidR="003852E4" w:rsidRPr="00E55E08" w:rsidRDefault="003852E4" w:rsidP="00335294">
            <w:pPr>
              <w:rPr>
                <w:rFonts w:ascii="Arial" w:hAnsi="Arial" w:cs="Arial"/>
                <w:i/>
              </w:rPr>
            </w:pPr>
          </w:p>
        </w:tc>
      </w:tr>
      <w:tr w:rsidR="00416CCC" w:rsidRPr="00E67E8A" w14:paraId="0015964A" w14:textId="77777777" w:rsidTr="005E2099">
        <w:trPr>
          <w:cantSplit/>
          <w:trHeight w:val="350"/>
        </w:trPr>
        <w:tc>
          <w:tcPr>
            <w:tcW w:w="294"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0D2DB3E0" w14:textId="4C168DB4" w:rsidR="00416CCC" w:rsidRPr="00E67E8A" w:rsidRDefault="005E2099" w:rsidP="005E2099">
            <w:pPr>
              <w:jc w:val="center"/>
              <w:rPr>
                <w:rFonts w:ascii="Arial" w:hAnsi="Arial" w:cs="Arial"/>
                <w:sz w:val="22"/>
                <w:szCs w:val="22"/>
              </w:rPr>
            </w:pPr>
            <w:r>
              <w:rPr>
                <w:sz w:val="22"/>
                <w:szCs w:val="22"/>
              </w:rPr>
              <w:t>󠄀</w:t>
            </w:r>
          </w:p>
        </w:tc>
        <w:tc>
          <w:tcPr>
            <w:tcW w:w="252"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D5A5777" w14:textId="77777777" w:rsidR="00416CCC" w:rsidRPr="00E67E8A" w:rsidRDefault="00416CCC" w:rsidP="002C58B9">
            <w:pPr>
              <w:jc w:val="center"/>
              <w:rPr>
                <w:rFonts w:ascii="Arial" w:hAnsi="Arial" w:cs="Arial"/>
                <w:sz w:val="22"/>
                <w:szCs w:val="22"/>
              </w:rPr>
            </w:pPr>
            <w:r w:rsidRPr="00E67E8A">
              <w:rPr>
                <w:rFonts w:ascii="Arial" w:hAnsi="Arial" w:cs="Arial"/>
                <w:sz w:val="22"/>
                <w:szCs w:val="22"/>
              </w:rPr>
              <w:t>1.</w:t>
            </w:r>
          </w:p>
        </w:tc>
        <w:tc>
          <w:tcPr>
            <w:tcW w:w="359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66EB25" w14:textId="77777777" w:rsidR="00416CCC" w:rsidRDefault="00416CCC" w:rsidP="002C58B9">
            <w:pPr>
              <w:rPr>
                <w:rFonts w:ascii="Arial" w:hAnsi="Arial" w:cs="Arial"/>
                <w:sz w:val="22"/>
                <w:szCs w:val="22"/>
              </w:rPr>
            </w:pPr>
            <w:r>
              <w:rPr>
                <w:rFonts w:ascii="Arial" w:hAnsi="Arial" w:cs="Arial"/>
                <w:sz w:val="22"/>
                <w:szCs w:val="22"/>
              </w:rPr>
              <w:t>Launch a proposal in Curriculog using the New Program form.</w:t>
            </w:r>
          </w:p>
          <w:p w14:paraId="7DDA47D1" w14:textId="3CDEDE76" w:rsidR="007217A2" w:rsidRPr="00F93D27" w:rsidRDefault="007217A2" w:rsidP="002C58B9">
            <w:pPr>
              <w:rPr>
                <w:rFonts w:ascii="Arial" w:hAnsi="Arial" w:cs="Arial"/>
                <w:sz w:val="22"/>
                <w:szCs w:val="22"/>
              </w:rPr>
            </w:pPr>
            <w:r>
              <w:rPr>
                <w:rFonts w:ascii="Arial" w:hAnsi="Arial" w:cs="Arial"/>
                <w:sz w:val="22"/>
                <w:szCs w:val="22"/>
              </w:rPr>
              <w:t xml:space="preserve">Prepare and submit </w:t>
            </w:r>
            <w:r w:rsidRPr="00F93D27">
              <w:rPr>
                <w:rFonts w:ascii="Arial" w:hAnsi="Arial" w:cs="Arial"/>
                <w:sz w:val="22"/>
                <w:szCs w:val="22"/>
              </w:rPr>
              <w:t>UNC Charlotte Substantive Change Questionnaire</w:t>
            </w:r>
          </w:p>
        </w:tc>
        <w:tc>
          <w:tcPr>
            <w:tcW w:w="8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022A17" w14:textId="77777777" w:rsidR="00416CCC" w:rsidRPr="00E67E8A" w:rsidRDefault="00416CCC" w:rsidP="00335294">
            <w:pPr>
              <w:rPr>
                <w:rFonts w:ascii="Arial" w:hAnsi="Arial" w:cs="Arial"/>
                <w:sz w:val="20"/>
                <w:szCs w:val="20"/>
              </w:rPr>
            </w:pPr>
            <w:r>
              <w:rPr>
                <w:rFonts w:ascii="Arial" w:hAnsi="Arial" w:cs="Arial"/>
                <w:sz w:val="20"/>
                <w:szCs w:val="20"/>
              </w:rPr>
              <w:t>Chair/Coordinator</w:t>
            </w:r>
          </w:p>
        </w:tc>
      </w:tr>
      <w:tr w:rsidR="00416CCC" w:rsidRPr="004F1555" w14:paraId="284367FE" w14:textId="77777777" w:rsidTr="005E2099">
        <w:trPr>
          <w:cantSplit/>
          <w:trHeight w:val="530"/>
        </w:trPr>
        <w:tc>
          <w:tcPr>
            <w:tcW w:w="294"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78A8DE10" w14:textId="55AC6707" w:rsidR="00416CCC" w:rsidRPr="00E67E8A" w:rsidRDefault="005E2099" w:rsidP="005E2099">
            <w:pPr>
              <w:jc w:val="center"/>
              <w:rPr>
                <w:rFonts w:ascii="Arial" w:hAnsi="Arial" w:cs="Arial"/>
                <w:sz w:val="22"/>
                <w:szCs w:val="22"/>
              </w:rPr>
            </w:pPr>
            <w:r>
              <w:rPr>
                <w:sz w:val="22"/>
                <w:szCs w:val="22"/>
              </w:rPr>
              <w:t>󠄀</w:t>
            </w:r>
          </w:p>
        </w:tc>
        <w:tc>
          <w:tcPr>
            <w:tcW w:w="252"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center"/>
          </w:tcPr>
          <w:p w14:paraId="015C07E6" w14:textId="58752208" w:rsidR="00416CCC" w:rsidRPr="00E67E8A" w:rsidRDefault="007217A2" w:rsidP="002C58B9">
            <w:pPr>
              <w:jc w:val="center"/>
              <w:rPr>
                <w:rFonts w:ascii="Arial" w:hAnsi="Arial" w:cs="Arial"/>
                <w:sz w:val="22"/>
                <w:szCs w:val="22"/>
              </w:rPr>
            </w:pPr>
            <w:r>
              <w:rPr>
                <w:rFonts w:ascii="Arial" w:hAnsi="Arial" w:cs="Arial"/>
                <w:sz w:val="22"/>
                <w:szCs w:val="22"/>
              </w:rPr>
              <w:t>2</w:t>
            </w:r>
            <w:r w:rsidR="00416CCC" w:rsidRPr="00E67E8A">
              <w:rPr>
                <w:rFonts w:ascii="Arial" w:hAnsi="Arial" w:cs="Arial"/>
                <w:sz w:val="22"/>
                <w:szCs w:val="22"/>
              </w:rPr>
              <w:t>.</w:t>
            </w:r>
          </w:p>
        </w:tc>
        <w:tc>
          <w:tcPr>
            <w:tcW w:w="359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A7AE3D" w14:textId="77777777" w:rsidR="00416CCC" w:rsidRPr="00E67E8A" w:rsidRDefault="00416CCC" w:rsidP="002C58B9">
            <w:pPr>
              <w:rPr>
                <w:rFonts w:ascii="Arial" w:hAnsi="Arial" w:cs="Arial"/>
                <w:sz w:val="22"/>
                <w:szCs w:val="22"/>
              </w:rPr>
            </w:pPr>
            <w:r>
              <w:rPr>
                <w:rFonts w:ascii="Arial" w:hAnsi="Arial" w:cs="Arial"/>
                <w:sz w:val="22"/>
                <w:szCs w:val="22"/>
              </w:rPr>
              <w:t>If no substantive change then submit program information to the Office of Assessment and Accreditation.</w:t>
            </w:r>
          </w:p>
        </w:tc>
        <w:tc>
          <w:tcPr>
            <w:tcW w:w="8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43008" w14:textId="77777777" w:rsidR="00416CCC" w:rsidRPr="00E67E8A" w:rsidRDefault="00416CCC" w:rsidP="00335294">
            <w:pPr>
              <w:rPr>
                <w:rFonts w:ascii="Arial" w:hAnsi="Arial" w:cs="Arial"/>
                <w:sz w:val="20"/>
                <w:szCs w:val="20"/>
              </w:rPr>
            </w:pPr>
            <w:r>
              <w:rPr>
                <w:rFonts w:ascii="Arial" w:hAnsi="Arial" w:cs="Arial"/>
                <w:sz w:val="20"/>
                <w:szCs w:val="20"/>
              </w:rPr>
              <w:t>Chair/Coordinator</w:t>
            </w:r>
          </w:p>
        </w:tc>
      </w:tr>
      <w:tr w:rsidR="003D2BCC" w:rsidRPr="004F1555" w14:paraId="5E9AE6D4" w14:textId="77777777" w:rsidTr="005E2099">
        <w:trPr>
          <w:cantSplit/>
          <w:trHeight w:val="458"/>
        </w:trPr>
        <w:tc>
          <w:tcPr>
            <w:tcW w:w="294"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395F8410" w14:textId="76D416F2" w:rsidR="003D2BCC" w:rsidRPr="00E67E8A" w:rsidRDefault="005E2099" w:rsidP="005E2099">
            <w:pPr>
              <w:jc w:val="center"/>
              <w:rPr>
                <w:rFonts w:ascii="Arial" w:hAnsi="Arial" w:cs="Arial"/>
                <w:sz w:val="22"/>
                <w:szCs w:val="22"/>
              </w:rPr>
            </w:pPr>
            <w:r>
              <w:rPr>
                <w:sz w:val="22"/>
                <w:szCs w:val="22"/>
              </w:rPr>
              <w:t>󠄀</w:t>
            </w:r>
          </w:p>
        </w:tc>
        <w:tc>
          <w:tcPr>
            <w:tcW w:w="252"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center"/>
          </w:tcPr>
          <w:p w14:paraId="205A2D6F" w14:textId="4AE7B1F6" w:rsidR="003D2BCC" w:rsidRPr="00E67E8A" w:rsidRDefault="007217A2" w:rsidP="002C58B9">
            <w:pPr>
              <w:jc w:val="center"/>
              <w:rPr>
                <w:rFonts w:ascii="Arial" w:hAnsi="Arial" w:cs="Arial"/>
                <w:sz w:val="22"/>
                <w:szCs w:val="22"/>
              </w:rPr>
            </w:pPr>
            <w:r>
              <w:rPr>
                <w:rFonts w:ascii="Arial" w:hAnsi="Arial" w:cs="Arial"/>
                <w:sz w:val="22"/>
                <w:szCs w:val="22"/>
              </w:rPr>
              <w:t>3</w:t>
            </w:r>
            <w:r w:rsidR="003D2BCC" w:rsidRPr="00E67E8A">
              <w:rPr>
                <w:rFonts w:ascii="Arial" w:hAnsi="Arial" w:cs="Arial"/>
                <w:sz w:val="22"/>
                <w:szCs w:val="22"/>
              </w:rPr>
              <w:t>.</w:t>
            </w:r>
          </w:p>
        </w:tc>
        <w:tc>
          <w:tcPr>
            <w:tcW w:w="359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8DCA13" w14:textId="77777777" w:rsidR="003D2BCC" w:rsidRDefault="003D2BCC" w:rsidP="002C58B9">
            <w:pPr>
              <w:rPr>
                <w:rFonts w:ascii="Arial" w:hAnsi="Arial" w:cs="Arial"/>
                <w:sz w:val="22"/>
                <w:szCs w:val="22"/>
              </w:rPr>
            </w:pPr>
            <w:r>
              <w:rPr>
                <w:rFonts w:ascii="Arial" w:hAnsi="Arial" w:cs="Arial"/>
                <w:sz w:val="22"/>
                <w:szCs w:val="22"/>
              </w:rPr>
              <w:t xml:space="preserve">If a substantive change, </w:t>
            </w:r>
          </w:p>
          <w:p w14:paraId="608E1111" w14:textId="77777777" w:rsidR="003D2BCC" w:rsidRDefault="003D2BCC" w:rsidP="002C58B9">
            <w:pPr>
              <w:rPr>
                <w:rFonts w:ascii="Arial" w:hAnsi="Arial" w:cs="Arial"/>
                <w:sz w:val="22"/>
                <w:szCs w:val="22"/>
              </w:rPr>
            </w:pPr>
          </w:p>
          <w:p w14:paraId="4531B508" w14:textId="37DD089D" w:rsidR="003D2BCC" w:rsidRPr="009F0996" w:rsidRDefault="003D2BCC" w:rsidP="002C58B9">
            <w:pPr>
              <w:rPr>
                <w:rFonts w:ascii="Arial" w:hAnsi="Arial" w:cs="Arial"/>
                <w:sz w:val="22"/>
                <w:szCs w:val="22"/>
              </w:rPr>
            </w:pPr>
            <w:r w:rsidRPr="009F0996">
              <w:rPr>
                <w:rFonts w:ascii="Arial" w:hAnsi="Arial" w:cs="Arial"/>
                <w:sz w:val="22"/>
                <w:szCs w:val="22"/>
              </w:rPr>
              <w:t>a.</w:t>
            </w:r>
            <w:r w:rsidR="00F81C93">
              <w:rPr>
                <w:rFonts w:ascii="Arial" w:hAnsi="Arial" w:cs="Arial"/>
                <w:sz w:val="22"/>
                <w:szCs w:val="22"/>
              </w:rPr>
              <w:t xml:space="preserve"> </w:t>
            </w:r>
            <w:r>
              <w:rPr>
                <w:rFonts w:ascii="Arial" w:hAnsi="Arial" w:cs="Arial"/>
                <w:sz w:val="22"/>
                <w:szCs w:val="22"/>
              </w:rPr>
              <w:t>Schedule in-person meeting or conference call with the Office of Assessment and Accreditation</w:t>
            </w:r>
          </w:p>
          <w:p w14:paraId="1EFAD76A" w14:textId="77777777" w:rsidR="003D2BCC" w:rsidRDefault="003D2BCC" w:rsidP="002C58B9">
            <w:pPr>
              <w:rPr>
                <w:rFonts w:ascii="Arial" w:hAnsi="Arial" w:cs="Arial"/>
                <w:sz w:val="22"/>
                <w:szCs w:val="22"/>
              </w:rPr>
            </w:pPr>
          </w:p>
          <w:p w14:paraId="1826B961" w14:textId="3B24AA98" w:rsidR="003D2BCC" w:rsidRDefault="00F81C93" w:rsidP="002C58B9">
            <w:pPr>
              <w:rPr>
                <w:rFonts w:ascii="Arial" w:hAnsi="Arial" w:cs="Arial"/>
                <w:sz w:val="22"/>
                <w:szCs w:val="22"/>
              </w:rPr>
            </w:pPr>
            <w:r>
              <w:rPr>
                <w:rFonts w:ascii="Arial" w:hAnsi="Arial" w:cs="Arial"/>
                <w:sz w:val="22"/>
                <w:szCs w:val="22"/>
              </w:rPr>
              <w:t xml:space="preserve">b. </w:t>
            </w:r>
            <w:r w:rsidR="003D2BCC">
              <w:rPr>
                <w:rFonts w:ascii="Arial" w:hAnsi="Arial" w:cs="Arial"/>
                <w:sz w:val="22"/>
                <w:szCs w:val="22"/>
              </w:rPr>
              <w:t>D</w:t>
            </w:r>
            <w:r w:rsidR="003D2BCC" w:rsidRPr="00A65F68">
              <w:rPr>
                <w:rFonts w:ascii="Arial" w:hAnsi="Arial" w:cs="Arial"/>
                <w:sz w:val="22"/>
                <w:szCs w:val="22"/>
              </w:rPr>
              <w:t xml:space="preserve">raft a </w:t>
            </w:r>
            <w:r w:rsidR="003D2BCC">
              <w:rPr>
                <w:rFonts w:ascii="Arial" w:hAnsi="Arial" w:cs="Arial"/>
                <w:sz w:val="22"/>
                <w:szCs w:val="22"/>
              </w:rPr>
              <w:t xml:space="preserve">SACSCOC </w:t>
            </w:r>
            <w:r w:rsidR="003D2BCC" w:rsidRPr="00A65F68">
              <w:rPr>
                <w:rFonts w:ascii="Arial" w:hAnsi="Arial" w:cs="Arial"/>
                <w:sz w:val="22"/>
                <w:szCs w:val="22"/>
              </w:rPr>
              <w:t xml:space="preserve">prospectus </w:t>
            </w:r>
            <w:r w:rsidR="003D2BCC">
              <w:rPr>
                <w:rFonts w:ascii="Arial" w:hAnsi="Arial" w:cs="Arial"/>
                <w:sz w:val="22"/>
                <w:szCs w:val="22"/>
              </w:rPr>
              <w:t xml:space="preserve">and provide supporting documentation </w:t>
            </w:r>
            <w:r w:rsidR="003D2BCC" w:rsidRPr="00A65F68">
              <w:rPr>
                <w:rFonts w:ascii="Arial" w:hAnsi="Arial" w:cs="Arial"/>
                <w:sz w:val="22"/>
                <w:szCs w:val="22"/>
              </w:rPr>
              <w:t xml:space="preserve">using the </w:t>
            </w:r>
            <w:r w:rsidR="003D2BCC">
              <w:rPr>
                <w:rFonts w:ascii="Arial" w:hAnsi="Arial" w:cs="Arial"/>
                <w:sz w:val="22"/>
                <w:szCs w:val="22"/>
              </w:rPr>
              <w:t>prospectus crosswalk/</w:t>
            </w:r>
            <w:r w:rsidR="003D2BCC" w:rsidRPr="00A65F68">
              <w:rPr>
                <w:rFonts w:ascii="Arial" w:hAnsi="Arial" w:cs="Arial"/>
                <w:sz w:val="22"/>
                <w:szCs w:val="22"/>
              </w:rPr>
              <w:t xml:space="preserve">guidelines and examples </w:t>
            </w:r>
            <w:r w:rsidR="003D2BCC">
              <w:rPr>
                <w:rFonts w:ascii="Arial" w:hAnsi="Arial" w:cs="Arial"/>
                <w:sz w:val="22"/>
                <w:szCs w:val="22"/>
              </w:rPr>
              <w:t xml:space="preserve">posted </w:t>
            </w:r>
            <w:r w:rsidR="003D2BCC" w:rsidRPr="00A65F68">
              <w:rPr>
                <w:rFonts w:ascii="Arial" w:hAnsi="Arial" w:cs="Arial"/>
                <w:sz w:val="22"/>
                <w:szCs w:val="22"/>
              </w:rPr>
              <w:t xml:space="preserve">here  </w:t>
            </w:r>
            <w:r w:rsidR="003D2BCC" w:rsidRPr="00EC0241">
              <w:rPr>
                <w:rFonts w:ascii="Arial" w:hAnsi="Arial" w:cs="Arial"/>
                <w:b/>
                <w:sz w:val="22"/>
                <w:szCs w:val="22"/>
              </w:rPr>
              <w:t>assessment.uncc.edu</w:t>
            </w:r>
          </w:p>
          <w:p w14:paraId="20A276BD" w14:textId="77777777" w:rsidR="003D2BCC" w:rsidRDefault="003D2BCC" w:rsidP="002C58B9">
            <w:pPr>
              <w:rPr>
                <w:rFonts w:ascii="Arial" w:hAnsi="Arial" w:cs="Arial"/>
                <w:sz w:val="22"/>
                <w:szCs w:val="22"/>
              </w:rPr>
            </w:pPr>
          </w:p>
          <w:p w14:paraId="13B1E27E" w14:textId="7D05A34B" w:rsidR="003D2BCC" w:rsidRDefault="00F81C93" w:rsidP="002C58B9">
            <w:pPr>
              <w:rPr>
                <w:rFonts w:ascii="Arial" w:hAnsi="Arial" w:cs="Arial"/>
                <w:sz w:val="22"/>
                <w:szCs w:val="22"/>
              </w:rPr>
            </w:pPr>
            <w:r>
              <w:rPr>
                <w:rFonts w:ascii="Arial" w:hAnsi="Arial" w:cs="Arial"/>
                <w:sz w:val="22"/>
                <w:szCs w:val="22"/>
              </w:rPr>
              <w:t xml:space="preserve">c. </w:t>
            </w:r>
            <w:r w:rsidR="003D2BCC">
              <w:rPr>
                <w:rFonts w:ascii="Arial" w:hAnsi="Arial" w:cs="Arial"/>
                <w:sz w:val="22"/>
                <w:szCs w:val="22"/>
              </w:rPr>
              <w:t>Complete (identify parts of faculty roster) the Faculty Roster by inputting faculty members who will teach each course in the program and in what semester.  Send this document to Dawn Tench who will complete (identify part of roster) and return to you.</w:t>
            </w:r>
          </w:p>
          <w:p w14:paraId="2A4AA73C" w14:textId="77777777" w:rsidR="003D2BCC" w:rsidRDefault="003D2BCC" w:rsidP="002C58B9">
            <w:pPr>
              <w:rPr>
                <w:rFonts w:ascii="Arial" w:hAnsi="Arial" w:cs="Arial"/>
                <w:sz w:val="22"/>
                <w:szCs w:val="22"/>
              </w:rPr>
            </w:pPr>
          </w:p>
          <w:p w14:paraId="77F53C43" w14:textId="41B87B5D" w:rsidR="003D2BCC" w:rsidRPr="00A65F68" w:rsidRDefault="00F81C93" w:rsidP="002C58B9">
            <w:pPr>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w:t>
            </w:r>
            <w:r w:rsidR="003D2BCC">
              <w:rPr>
                <w:rFonts w:ascii="Arial" w:hAnsi="Arial" w:cs="Arial"/>
                <w:sz w:val="22"/>
                <w:szCs w:val="22"/>
              </w:rPr>
              <w:t xml:space="preserve">Contact your subject matter librarian to provide </w:t>
            </w:r>
            <w:r w:rsidR="003D2BCC" w:rsidRPr="00EC0241">
              <w:rPr>
                <w:rFonts w:ascii="Arial" w:hAnsi="Arial" w:cs="Arial"/>
                <w:sz w:val="22"/>
                <w:szCs w:val="22"/>
              </w:rPr>
              <w:t>discipline-specific learning resource</w:t>
            </w:r>
            <w:r w:rsidR="003D2BCC">
              <w:rPr>
                <w:rFonts w:ascii="Arial" w:hAnsi="Arial" w:cs="Arial"/>
                <w:sz w:val="22"/>
                <w:szCs w:val="22"/>
              </w:rPr>
              <w:t>s, d</w:t>
            </w:r>
            <w:r w:rsidR="003D2BCC" w:rsidRPr="00EC0241">
              <w:rPr>
                <w:rFonts w:ascii="Arial" w:hAnsi="Arial" w:cs="Arial"/>
                <w:sz w:val="22"/>
                <w:szCs w:val="22"/>
              </w:rPr>
              <w:t>iscipline-specific refereed journals and primary source materials</w:t>
            </w:r>
            <w:r w:rsidR="003D2BCC">
              <w:rPr>
                <w:rFonts w:ascii="Arial" w:hAnsi="Arial" w:cs="Arial"/>
                <w:sz w:val="22"/>
                <w:szCs w:val="22"/>
              </w:rPr>
              <w:t>.</w:t>
            </w:r>
          </w:p>
        </w:tc>
        <w:tc>
          <w:tcPr>
            <w:tcW w:w="8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15D50C" w14:textId="77777777" w:rsidR="003D2BCC" w:rsidRPr="00E67E8A" w:rsidRDefault="003D2BCC" w:rsidP="00335294">
            <w:pPr>
              <w:rPr>
                <w:rFonts w:ascii="Arial" w:hAnsi="Arial" w:cs="Arial"/>
                <w:sz w:val="20"/>
                <w:szCs w:val="20"/>
              </w:rPr>
            </w:pPr>
            <w:r>
              <w:rPr>
                <w:rFonts w:ascii="Arial" w:hAnsi="Arial" w:cs="Arial"/>
                <w:sz w:val="20"/>
                <w:szCs w:val="20"/>
              </w:rPr>
              <w:t>Chair/Coordinator</w:t>
            </w:r>
          </w:p>
        </w:tc>
      </w:tr>
      <w:tr w:rsidR="003D2BCC" w:rsidRPr="004F1555" w14:paraId="658A9587" w14:textId="77777777" w:rsidTr="005E2099">
        <w:trPr>
          <w:cantSplit/>
        </w:trPr>
        <w:tc>
          <w:tcPr>
            <w:tcW w:w="294"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77963911" w14:textId="3D563E10" w:rsidR="003D2BCC" w:rsidRPr="00E67E8A" w:rsidRDefault="005E2099" w:rsidP="005E2099">
            <w:pPr>
              <w:jc w:val="center"/>
              <w:rPr>
                <w:rFonts w:ascii="Arial" w:hAnsi="Arial" w:cs="Arial"/>
                <w:sz w:val="22"/>
                <w:szCs w:val="22"/>
              </w:rPr>
            </w:pPr>
            <w:r>
              <w:rPr>
                <w:sz w:val="22"/>
                <w:szCs w:val="22"/>
              </w:rPr>
              <w:t>󠄀</w:t>
            </w:r>
          </w:p>
        </w:tc>
        <w:tc>
          <w:tcPr>
            <w:tcW w:w="252"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center"/>
          </w:tcPr>
          <w:p w14:paraId="59182A26" w14:textId="5354B857" w:rsidR="003D2BCC" w:rsidRPr="00E67E8A" w:rsidRDefault="007217A2" w:rsidP="002C58B9">
            <w:pPr>
              <w:jc w:val="center"/>
              <w:rPr>
                <w:rFonts w:ascii="Arial" w:hAnsi="Arial" w:cs="Arial"/>
                <w:sz w:val="22"/>
                <w:szCs w:val="22"/>
              </w:rPr>
            </w:pPr>
            <w:r>
              <w:rPr>
                <w:rFonts w:ascii="Arial" w:hAnsi="Arial" w:cs="Arial"/>
                <w:sz w:val="22"/>
                <w:szCs w:val="22"/>
              </w:rPr>
              <w:t>4</w:t>
            </w:r>
            <w:r w:rsidR="003D2BCC" w:rsidRPr="00E67E8A">
              <w:rPr>
                <w:rFonts w:ascii="Arial" w:hAnsi="Arial" w:cs="Arial"/>
                <w:sz w:val="22"/>
                <w:szCs w:val="22"/>
              </w:rPr>
              <w:t>.</w:t>
            </w:r>
          </w:p>
        </w:tc>
        <w:tc>
          <w:tcPr>
            <w:tcW w:w="359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15E014" w14:textId="77777777" w:rsidR="003D2BCC" w:rsidRPr="00E67E8A" w:rsidRDefault="003D2BCC" w:rsidP="002C58B9">
            <w:pPr>
              <w:rPr>
                <w:rFonts w:ascii="Arial" w:hAnsi="Arial" w:cs="Arial"/>
                <w:sz w:val="22"/>
                <w:szCs w:val="22"/>
              </w:rPr>
            </w:pPr>
            <w:r>
              <w:rPr>
                <w:rFonts w:ascii="Arial" w:hAnsi="Arial" w:cs="Arial"/>
                <w:sz w:val="22"/>
                <w:szCs w:val="22"/>
              </w:rPr>
              <w:t>Make adjustments to the SACSCOC prospectus based on feedback from the Office of Assessment and Accreditation.</w:t>
            </w:r>
          </w:p>
        </w:tc>
        <w:tc>
          <w:tcPr>
            <w:tcW w:w="8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4224CC" w14:textId="77777777" w:rsidR="003D2BCC" w:rsidRPr="00E67E8A" w:rsidRDefault="003D2BCC" w:rsidP="00335294">
            <w:pPr>
              <w:rPr>
                <w:rFonts w:ascii="Arial" w:hAnsi="Arial" w:cs="Arial"/>
                <w:sz w:val="20"/>
                <w:szCs w:val="20"/>
              </w:rPr>
            </w:pPr>
            <w:r>
              <w:rPr>
                <w:rFonts w:ascii="Arial" w:hAnsi="Arial" w:cs="Arial"/>
                <w:sz w:val="20"/>
                <w:szCs w:val="20"/>
              </w:rPr>
              <w:t>Chair/Coordinator</w:t>
            </w:r>
          </w:p>
        </w:tc>
      </w:tr>
      <w:tr w:rsidR="003D2BCC" w:rsidRPr="004F1555" w14:paraId="41F0F2EF" w14:textId="77777777" w:rsidTr="005E2099">
        <w:trPr>
          <w:cantSplit/>
        </w:trPr>
        <w:tc>
          <w:tcPr>
            <w:tcW w:w="294"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109739B5" w14:textId="06E0CA5B" w:rsidR="003D2BCC" w:rsidRPr="00E67E8A" w:rsidRDefault="005E2099" w:rsidP="005E2099">
            <w:pPr>
              <w:jc w:val="center"/>
              <w:rPr>
                <w:rFonts w:ascii="Arial" w:hAnsi="Arial" w:cs="Arial"/>
                <w:sz w:val="22"/>
                <w:szCs w:val="22"/>
              </w:rPr>
            </w:pPr>
            <w:r>
              <w:rPr>
                <w:sz w:val="22"/>
                <w:szCs w:val="22"/>
              </w:rPr>
              <w:t>󠄀</w:t>
            </w:r>
          </w:p>
        </w:tc>
        <w:tc>
          <w:tcPr>
            <w:tcW w:w="252"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center"/>
          </w:tcPr>
          <w:p w14:paraId="148D8A2E" w14:textId="05328A15" w:rsidR="003D2BCC" w:rsidRPr="00E67E8A" w:rsidRDefault="007217A2" w:rsidP="002C58B9">
            <w:pPr>
              <w:jc w:val="center"/>
              <w:rPr>
                <w:rFonts w:ascii="Arial" w:hAnsi="Arial" w:cs="Arial"/>
                <w:sz w:val="22"/>
                <w:szCs w:val="22"/>
              </w:rPr>
            </w:pPr>
            <w:r>
              <w:rPr>
                <w:rFonts w:ascii="Arial" w:hAnsi="Arial" w:cs="Arial"/>
                <w:sz w:val="22"/>
                <w:szCs w:val="22"/>
              </w:rPr>
              <w:t>5</w:t>
            </w:r>
            <w:r w:rsidR="003D2BCC" w:rsidRPr="00E67E8A">
              <w:rPr>
                <w:rFonts w:ascii="Arial" w:hAnsi="Arial" w:cs="Arial"/>
                <w:sz w:val="22"/>
                <w:szCs w:val="22"/>
              </w:rPr>
              <w:t>.</w:t>
            </w:r>
          </w:p>
        </w:tc>
        <w:tc>
          <w:tcPr>
            <w:tcW w:w="359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C02207" w14:textId="71815891" w:rsidR="003D2BCC" w:rsidRPr="00E67E8A" w:rsidRDefault="003D2BCC" w:rsidP="002C58B9">
            <w:pPr>
              <w:rPr>
                <w:rFonts w:ascii="Arial" w:hAnsi="Arial" w:cs="Arial"/>
                <w:sz w:val="22"/>
                <w:szCs w:val="22"/>
              </w:rPr>
            </w:pPr>
            <w:r>
              <w:rPr>
                <w:rFonts w:ascii="Arial" w:hAnsi="Arial" w:cs="Arial"/>
                <w:sz w:val="22"/>
                <w:szCs w:val="22"/>
              </w:rPr>
              <w:t>Upon approval from the UNC System, prepare a letter of notification to be sent with the SACSCOC prospectus.</w:t>
            </w:r>
          </w:p>
        </w:tc>
        <w:tc>
          <w:tcPr>
            <w:tcW w:w="8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E6239C" w14:textId="77777777" w:rsidR="003D2BCC" w:rsidRPr="00E67E8A" w:rsidRDefault="003D2BCC" w:rsidP="00335294">
            <w:pPr>
              <w:rPr>
                <w:rFonts w:ascii="Arial" w:hAnsi="Arial" w:cs="Arial"/>
                <w:sz w:val="20"/>
                <w:szCs w:val="20"/>
              </w:rPr>
            </w:pPr>
            <w:r>
              <w:rPr>
                <w:rFonts w:ascii="Arial" w:hAnsi="Arial" w:cs="Arial"/>
                <w:sz w:val="20"/>
                <w:szCs w:val="20"/>
              </w:rPr>
              <w:t>Chair/Coordinator</w:t>
            </w:r>
          </w:p>
        </w:tc>
      </w:tr>
      <w:tr w:rsidR="003D2BCC" w:rsidRPr="004F1555" w14:paraId="246B9661" w14:textId="77777777" w:rsidTr="005E2099">
        <w:trPr>
          <w:cantSplit/>
        </w:trPr>
        <w:tc>
          <w:tcPr>
            <w:tcW w:w="294" w:type="pct"/>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53A49DCE" w14:textId="6FED3CD0" w:rsidR="003D2BCC" w:rsidRPr="00E67E8A" w:rsidRDefault="005E2099" w:rsidP="005E2099">
            <w:pPr>
              <w:jc w:val="center"/>
              <w:rPr>
                <w:rFonts w:ascii="Arial" w:hAnsi="Arial" w:cs="Arial"/>
                <w:sz w:val="22"/>
                <w:szCs w:val="22"/>
              </w:rPr>
            </w:pPr>
            <w:r>
              <w:rPr>
                <w:sz w:val="22"/>
                <w:szCs w:val="22"/>
              </w:rPr>
              <w:t>󠄀</w:t>
            </w:r>
          </w:p>
        </w:tc>
        <w:tc>
          <w:tcPr>
            <w:tcW w:w="252" w:type="pct"/>
            <w:tcBorders>
              <w:top w:val="single" w:sz="2" w:space="0" w:color="A6A6A6" w:themeColor="background1" w:themeShade="A6"/>
              <w:left w:val="single" w:sz="2" w:space="0" w:color="BFBFBF" w:themeColor="background1" w:themeShade="BF"/>
              <w:bottom w:val="single" w:sz="2" w:space="0" w:color="A6A6A6" w:themeColor="background1" w:themeShade="A6"/>
            </w:tcBorders>
            <w:vAlign w:val="center"/>
          </w:tcPr>
          <w:p w14:paraId="6D46BFA6" w14:textId="58AF89D8" w:rsidR="003D2BCC" w:rsidRPr="00E67E8A" w:rsidRDefault="007217A2" w:rsidP="002C58B9">
            <w:pPr>
              <w:jc w:val="center"/>
              <w:rPr>
                <w:rFonts w:ascii="Arial" w:hAnsi="Arial" w:cs="Arial"/>
                <w:sz w:val="22"/>
                <w:szCs w:val="22"/>
              </w:rPr>
            </w:pPr>
            <w:r>
              <w:rPr>
                <w:rFonts w:ascii="Arial" w:hAnsi="Arial" w:cs="Arial"/>
                <w:sz w:val="22"/>
                <w:szCs w:val="22"/>
              </w:rPr>
              <w:t>6</w:t>
            </w:r>
            <w:r w:rsidR="003D2BCC" w:rsidRPr="00E67E8A">
              <w:rPr>
                <w:rFonts w:ascii="Arial" w:hAnsi="Arial" w:cs="Arial"/>
                <w:sz w:val="22"/>
                <w:szCs w:val="22"/>
              </w:rPr>
              <w:t>.</w:t>
            </w:r>
          </w:p>
        </w:tc>
        <w:tc>
          <w:tcPr>
            <w:tcW w:w="3592"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33F03" w14:textId="77777777" w:rsidR="003D2BCC" w:rsidRPr="00E67E8A" w:rsidRDefault="003D2BCC" w:rsidP="002C58B9">
            <w:pPr>
              <w:rPr>
                <w:rFonts w:ascii="Arial" w:hAnsi="Arial" w:cs="Arial"/>
                <w:sz w:val="22"/>
                <w:szCs w:val="22"/>
              </w:rPr>
            </w:pPr>
            <w:r>
              <w:rPr>
                <w:rFonts w:ascii="Arial" w:hAnsi="Arial" w:cs="Arial"/>
                <w:sz w:val="22"/>
                <w:szCs w:val="22"/>
              </w:rPr>
              <w:t>Upon SACSCOC approval of the program, pay the $500 review fee.</w:t>
            </w:r>
          </w:p>
        </w:tc>
        <w:tc>
          <w:tcPr>
            <w:tcW w:w="8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052BBC" w14:textId="77777777" w:rsidR="003D2BCC" w:rsidRPr="00E67E8A" w:rsidRDefault="003D2BCC" w:rsidP="00335294">
            <w:pPr>
              <w:rPr>
                <w:rFonts w:ascii="Arial" w:hAnsi="Arial" w:cs="Arial"/>
                <w:sz w:val="20"/>
                <w:szCs w:val="20"/>
              </w:rPr>
            </w:pPr>
            <w:r>
              <w:rPr>
                <w:rFonts w:ascii="Arial" w:hAnsi="Arial" w:cs="Arial"/>
                <w:sz w:val="20"/>
                <w:szCs w:val="20"/>
              </w:rPr>
              <w:t>College</w:t>
            </w:r>
          </w:p>
        </w:tc>
      </w:tr>
    </w:tbl>
    <w:p w14:paraId="2F903B8B" w14:textId="77777777" w:rsidR="00AB686E" w:rsidRDefault="00AB686E" w:rsidP="00335294">
      <w:pPr>
        <w:rPr>
          <w:rFonts w:ascii="Arial" w:hAnsi="Arial" w:cs="Arial"/>
          <w:sz w:val="20"/>
          <w:szCs w:val="20"/>
        </w:rPr>
      </w:pPr>
    </w:p>
    <w:p w14:paraId="4B49055C" w14:textId="74F6AA5E" w:rsidR="00416CCC" w:rsidRDefault="00416CCC" w:rsidP="00335294">
      <w:pPr>
        <w:rPr>
          <w:rFonts w:ascii="Arial" w:hAnsi="Arial" w:cs="Arial"/>
          <w:sz w:val="20"/>
          <w:szCs w:val="20"/>
        </w:rPr>
      </w:pPr>
      <w:r>
        <w:rPr>
          <w:rFonts w:ascii="Arial" w:hAnsi="Arial" w:cs="Arial"/>
          <w:sz w:val="20"/>
          <w:szCs w:val="20"/>
        </w:rPr>
        <w:br w:type="page"/>
      </w:r>
    </w:p>
    <w:tbl>
      <w:tblPr>
        <w:tblW w:w="5000" w:type="pct"/>
        <w:tblLayout w:type="fixed"/>
        <w:tblLook w:val="01E0" w:firstRow="1" w:lastRow="1" w:firstColumn="1" w:lastColumn="1" w:noHBand="0" w:noVBand="0"/>
      </w:tblPr>
      <w:tblGrid>
        <w:gridCol w:w="634"/>
        <w:gridCol w:w="544"/>
        <w:gridCol w:w="7748"/>
        <w:gridCol w:w="88"/>
        <w:gridCol w:w="1786"/>
      </w:tblGrid>
      <w:tr w:rsidR="003852E4" w:rsidRPr="00E55E08" w14:paraId="0403BD66" w14:textId="77777777" w:rsidTr="00203D13">
        <w:trPr>
          <w:trHeight w:val="393"/>
        </w:trPr>
        <w:tc>
          <w:tcPr>
            <w:tcW w:w="9014" w:type="dxa"/>
            <w:gridSpan w:val="4"/>
            <w:tcBorders>
              <w:top w:val="double" w:sz="4" w:space="0" w:color="auto"/>
              <w:bottom w:val="double" w:sz="4" w:space="0" w:color="auto"/>
            </w:tcBorders>
            <w:shd w:val="clear" w:color="auto" w:fill="D9D9D9" w:themeFill="background1" w:themeFillShade="D9"/>
            <w:vAlign w:val="center"/>
          </w:tcPr>
          <w:p w14:paraId="4B5F674C" w14:textId="77777777" w:rsidR="003852E4" w:rsidRPr="00E55E08" w:rsidRDefault="003D4AEF" w:rsidP="00335294">
            <w:pPr>
              <w:rPr>
                <w:rFonts w:ascii="Arial" w:hAnsi="Arial" w:cs="Arial"/>
                <w:b/>
                <w:i/>
              </w:rPr>
            </w:pPr>
            <w:r>
              <w:rPr>
                <w:rFonts w:ascii="Arial" w:hAnsi="Arial" w:cs="Arial"/>
                <w:b/>
                <w:i/>
              </w:rPr>
              <w:lastRenderedPageBreak/>
              <w:t>New Off-site Location</w:t>
            </w:r>
          </w:p>
        </w:tc>
        <w:tc>
          <w:tcPr>
            <w:tcW w:w="1786" w:type="dxa"/>
            <w:tcBorders>
              <w:top w:val="double" w:sz="4" w:space="0" w:color="auto"/>
              <w:bottom w:val="double" w:sz="4" w:space="0" w:color="auto"/>
            </w:tcBorders>
            <w:shd w:val="clear" w:color="auto" w:fill="D9D9D9" w:themeFill="background1" w:themeFillShade="D9"/>
            <w:vAlign w:val="center"/>
          </w:tcPr>
          <w:p w14:paraId="260AB663" w14:textId="77777777" w:rsidR="003852E4" w:rsidRPr="00E55E08" w:rsidRDefault="003852E4" w:rsidP="00335294">
            <w:pPr>
              <w:rPr>
                <w:rFonts w:ascii="Arial" w:hAnsi="Arial" w:cs="Arial"/>
                <w:b/>
                <w:i/>
              </w:rPr>
            </w:pPr>
          </w:p>
        </w:tc>
      </w:tr>
      <w:tr w:rsidR="006D3B22" w:rsidRPr="00E67E8A" w14:paraId="49811604" w14:textId="77777777" w:rsidTr="005E2099">
        <w:trPr>
          <w:cantSplit/>
          <w:trHeight w:val="350"/>
        </w:trPr>
        <w:tc>
          <w:tcPr>
            <w:tcW w:w="6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208D8835" w14:textId="12691B02"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0AF1F89" w14:textId="77777777" w:rsidR="006D3B22" w:rsidRPr="00E67E8A" w:rsidRDefault="006D3B22" w:rsidP="002C58B9">
            <w:pPr>
              <w:jc w:val="center"/>
              <w:rPr>
                <w:rFonts w:ascii="Arial" w:hAnsi="Arial" w:cs="Arial"/>
                <w:sz w:val="22"/>
                <w:szCs w:val="22"/>
              </w:rPr>
            </w:pPr>
            <w:r w:rsidRPr="00E67E8A">
              <w:rPr>
                <w:rFonts w:ascii="Arial" w:hAnsi="Arial" w:cs="Arial"/>
                <w:sz w:val="22"/>
                <w:szCs w:val="22"/>
              </w:rPr>
              <w:t>1.</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59B326" w14:textId="4FA0B395" w:rsidR="006D3B22" w:rsidRPr="00F93D27" w:rsidRDefault="006D3B22" w:rsidP="002C58B9">
            <w:pPr>
              <w:rPr>
                <w:rFonts w:ascii="Arial" w:hAnsi="Arial" w:cs="Arial"/>
                <w:sz w:val="22"/>
                <w:szCs w:val="22"/>
              </w:rPr>
            </w:pPr>
            <w:r>
              <w:rPr>
                <w:rFonts w:ascii="Arial" w:hAnsi="Arial" w:cs="Arial"/>
                <w:sz w:val="22"/>
                <w:szCs w:val="22"/>
              </w:rPr>
              <w:t>Prepare a Request to Deliver</w:t>
            </w:r>
            <w:r w:rsidR="00F82D1E">
              <w:rPr>
                <w:rFonts w:ascii="Arial" w:hAnsi="Arial" w:cs="Arial"/>
                <w:sz w:val="22"/>
                <w:szCs w:val="22"/>
              </w:rPr>
              <w:t xml:space="preserve"> and launch a proposal in Curriculog using the Request to Deliver form.</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A6D54" w14:textId="77777777" w:rsidR="006D3B22" w:rsidRPr="00E67E8A" w:rsidRDefault="006D3B22" w:rsidP="00335294">
            <w:pPr>
              <w:rPr>
                <w:rFonts w:ascii="Arial" w:hAnsi="Arial" w:cs="Arial"/>
                <w:sz w:val="20"/>
                <w:szCs w:val="20"/>
              </w:rPr>
            </w:pPr>
            <w:r>
              <w:rPr>
                <w:rFonts w:ascii="Arial" w:hAnsi="Arial" w:cs="Arial"/>
                <w:sz w:val="20"/>
                <w:szCs w:val="20"/>
              </w:rPr>
              <w:t>Chair/Coordinator</w:t>
            </w:r>
          </w:p>
        </w:tc>
      </w:tr>
      <w:tr w:rsidR="006D3B22" w:rsidRPr="006326B5" w14:paraId="4B997138" w14:textId="77777777" w:rsidTr="005E2099">
        <w:trPr>
          <w:trHeight w:val="458"/>
        </w:trPr>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783683DF" w14:textId="6037A1B5"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E6DFBD8" w14:textId="77777777" w:rsidR="006D3B22" w:rsidRPr="00E67E8A" w:rsidRDefault="006D3B22" w:rsidP="002C58B9">
            <w:pPr>
              <w:jc w:val="center"/>
              <w:rPr>
                <w:rFonts w:ascii="Arial" w:hAnsi="Arial" w:cs="Arial"/>
                <w:sz w:val="22"/>
                <w:szCs w:val="22"/>
              </w:rPr>
            </w:pPr>
            <w:r>
              <w:rPr>
                <w:rFonts w:ascii="Arial" w:hAnsi="Arial" w:cs="Arial"/>
                <w:sz w:val="22"/>
                <w:szCs w:val="22"/>
              </w:rPr>
              <w:t>2.</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6374CC" w14:textId="77777777" w:rsidR="006D3B22" w:rsidRPr="00F93D27" w:rsidRDefault="006D3B22" w:rsidP="002C58B9">
            <w:pPr>
              <w:rPr>
                <w:rFonts w:ascii="Arial" w:hAnsi="Arial" w:cs="Arial"/>
                <w:sz w:val="22"/>
                <w:szCs w:val="22"/>
              </w:rPr>
            </w:pPr>
            <w:r>
              <w:rPr>
                <w:rFonts w:ascii="Arial" w:hAnsi="Arial" w:cs="Arial"/>
                <w:sz w:val="22"/>
                <w:szCs w:val="22"/>
              </w:rPr>
              <w:t xml:space="preserve">Prepare and submit </w:t>
            </w:r>
            <w:r w:rsidRPr="00F93D27">
              <w:rPr>
                <w:rFonts w:ascii="Arial" w:hAnsi="Arial" w:cs="Arial"/>
                <w:sz w:val="22"/>
                <w:szCs w:val="22"/>
              </w:rPr>
              <w:t>UNC Charlotte Substantive Change Questionnaire</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847C18" w14:textId="77777777" w:rsidR="006D3B22" w:rsidRPr="00E67E8A" w:rsidRDefault="006D3B22" w:rsidP="00335294">
            <w:pPr>
              <w:rPr>
                <w:rFonts w:ascii="Arial" w:hAnsi="Arial" w:cs="Arial"/>
                <w:sz w:val="20"/>
                <w:szCs w:val="20"/>
              </w:rPr>
            </w:pPr>
            <w:r>
              <w:rPr>
                <w:rFonts w:ascii="Arial" w:hAnsi="Arial" w:cs="Arial"/>
                <w:sz w:val="20"/>
                <w:szCs w:val="20"/>
              </w:rPr>
              <w:t>Chair/Coordinator</w:t>
            </w:r>
          </w:p>
        </w:tc>
      </w:tr>
      <w:tr w:rsidR="006D3B22" w:rsidRPr="004F1555" w14:paraId="107E9E20"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58995CA4" w14:textId="01C112B2"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E83DD9E" w14:textId="77777777" w:rsidR="006D3B22" w:rsidRPr="00E67E8A" w:rsidRDefault="006D3B22" w:rsidP="002C58B9">
            <w:pPr>
              <w:jc w:val="center"/>
              <w:rPr>
                <w:rFonts w:ascii="Arial" w:hAnsi="Arial" w:cs="Arial"/>
                <w:sz w:val="22"/>
                <w:szCs w:val="22"/>
              </w:rPr>
            </w:pPr>
            <w:r>
              <w:rPr>
                <w:rFonts w:ascii="Arial" w:hAnsi="Arial" w:cs="Arial"/>
                <w:sz w:val="22"/>
                <w:szCs w:val="22"/>
              </w:rPr>
              <w:t>3</w:t>
            </w:r>
            <w:r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9A84C" w14:textId="77777777" w:rsidR="006D3B22" w:rsidRPr="00E67E8A" w:rsidRDefault="006D3B22" w:rsidP="002C58B9">
            <w:pPr>
              <w:rPr>
                <w:rFonts w:ascii="Arial" w:hAnsi="Arial" w:cs="Arial"/>
                <w:sz w:val="22"/>
                <w:szCs w:val="22"/>
              </w:rPr>
            </w:pPr>
            <w:r>
              <w:rPr>
                <w:rFonts w:ascii="Arial" w:hAnsi="Arial" w:cs="Arial"/>
                <w:sz w:val="22"/>
                <w:szCs w:val="22"/>
              </w:rPr>
              <w:t>If no substantive change then submit program information to the Office of Assessment and Accreditation.</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A6AC4" w14:textId="77777777" w:rsidR="006D3B22" w:rsidRPr="00E67E8A" w:rsidRDefault="006D3B22" w:rsidP="00335294">
            <w:pPr>
              <w:rPr>
                <w:rFonts w:ascii="Arial" w:hAnsi="Arial" w:cs="Arial"/>
                <w:sz w:val="20"/>
                <w:szCs w:val="20"/>
              </w:rPr>
            </w:pPr>
            <w:r>
              <w:rPr>
                <w:rFonts w:ascii="Arial" w:hAnsi="Arial" w:cs="Arial"/>
                <w:sz w:val="20"/>
                <w:szCs w:val="20"/>
              </w:rPr>
              <w:t>Chair/Coordinator</w:t>
            </w:r>
          </w:p>
        </w:tc>
      </w:tr>
      <w:tr w:rsidR="006D3B22" w:rsidRPr="004F1555" w14:paraId="39A55CFB"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174AECC6" w14:textId="3C61B0D8"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06A2945" w14:textId="77777777" w:rsidR="006D3B22" w:rsidRPr="00E67E8A" w:rsidRDefault="006D3B22" w:rsidP="002C58B9">
            <w:pPr>
              <w:jc w:val="center"/>
              <w:rPr>
                <w:rFonts w:ascii="Arial" w:hAnsi="Arial" w:cs="Arial"/>
                <w:sz w:val="22"/>
                <w:szCs w:val="22"/>
              </w:rPr>
            </w:pPr>
            <w:r>
              <w:rPr>
                <w:rFonts w:ascii="Arial" w:hAnsi="Arial" w:cs="Arial"/>
                <w:sz w:val="22"/>
                <w:szCs w:val="22"/>
              </w:rPr>
              <w:t>4</w:t>
            </w:r>
            <w:r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BDFE86" w14:textId="77777777" w:rsidR="006D3B22" w:rsidRDefault="006D3B22" w:rsidP="002C58B9">
            <w:pPr>
              <w:rPr>
                <w:rFonts w:ascii="Arial" w:hAnsi="Arial" w:cs="Arial"/>
                <w:sz w:val="22"/>
                <w:szCs w:val="22"/>
              </w:rPr>
            </w:pPr>
            <w:r>
              <w:rPr>
                <w:rFonts w:ascii="Arial" w:hAnsi="Arial" w:cs="Arial"/>
                <w:sz w:val="22"/>
                <w:szCs w:val="22"/>
              </w:rPr>
              <w:t xml:space="preserve">If a substantive change, </w:t>
            </w:r>
          </w:p>
          <w:p w14:paraId="5ADA5F4D" w14:textId="77777777" w:rsidR="006D3B22" w:rsidRDefault="006D3B22" w:rsidP="002C58B9">
            <w:pPr>
              <w:rPr>
                <w:rFonts w:ascii="Arial" w:hAnsi="Arial" w:cs="Arial"/>
                <w:sz w:val="22"/>
                <w:szCs w:val="22"/>
              </w:rPr>
            </w:pPr>
          </w:p>
          <w:p w14:paraId="0686FA4C" w14:textId="36C6DE57" w:rsidR="006D3B22" w:rsidRPr="009F0996" w:rsidRDefault="006D3B22" w:rsidP="002C58B9">
            <w:pPr>
              <w:rPr>
                <w:rFonts w:ascii="Arial" w:hAnsi="Arial" w:cs="Arial"/>
                <w:sz w:val="22"/>
                <w:szCs w:val="22"/>
              </w:rPr>
            </w:pPr>
            <w:r w:rsidRPr="009F0996">
              <w:rPr>
                <w:rFonts w:ascii="Arial" w:hAnsi="Arial" w:cs="Arial"/>
                <w:sz w:val="22"/>
                <w:szCs w:val="22"/>
              </w:rPr>
              <w:t>a.</w:t>
            </w:r>
            <w:r w:rsidR="0033008C">
              <w:rPr>
                <w:rFonts w:ascii="Arial" w:hAnsi="Arial" w:cs="Arial"/>
                <w:sz w:val="22"/>
                <w:szCs w:val="22"/>
              </w:rPr>
              <w:t xml:space="preserve"> </w:t>
            </w:r>
            <w:r>
              <w:rPr>
                <w:rFonts w:ascii="Arial" w:hAnsi="Arial" w:cs="Arial"/>
                <w:sz w:val="22"/>
                <w:szCs w:val="22"/>
              </w:rPr>
              <w:t>Schedule in-person meeting or conference call with the Office of Assessment and Accreditation</w:t>
            </w:r>
          </w:p>
          <w:p w14:paraId="033CE99D" w14:textId="77777777" w:rsidR="006D3B22" w:rsidRDefault="006D3B22" w:rsidP="002C58B9">
            <w:pPr>
              <w:rPr>
                <w:rFonts w:ascii="Arial" w:hAnsi="Arial" w:cs="Arial"/>
                <w:sz w:val="22"/>
                <w:szCs w:val="22"/>
              </w:rPr>
            </w:pPr>
          </w:p>
          <w:p w14:paraId="52DAE1C2" w14:textId="3A89E815" w:rsidR="006D3B22" w:rsidRDefault="0033008C" w:rsidP="002C58B9">
            <w:pPr>
              <w:rPr>
                <w:rFonts w:ascii="Arial" w:hAnsi="Arial" w:cs="Arial"/>
                <w:sz w:val="22"/>
                <w:szCs w:val="22"/>
              </w:rPr>
            </w:pPr>
            <w:r>
              <w:rPr>
                <w:rFonts w:ascii="Arial" w:hAnsi="Arial" w:cs="Arial"/>
                <w:sz w:val="22"/>
                <w:szCs w:val="22"/>
              </w:rPr>
              <w:t xml:space="preserve">b. </w:t>
            </w:r>
            <w:r w:rsidR="006D3B22">
              <w:rPr>
                <w:rFonts w:ascii="Arial" w:hAnsi="Arial" w:cs="Arial"/>
                <w:sz w:val="22"/>
                <w:szCs w:val="22"/>
              </w:rPr>
              <w:t>D</w:t>
            </w:r>
            <w:r w:rsidR="006D3B22" w:rsidRPr="00A65F68">
              <w:rPr>
                <w:rFonts w:ascii="Arial" w:hAnsi="Arial" w:cs="Arial"/>
                <w:sz w:val="22"/>
                <w:szCs w:val="22"/>
              </w:rPr>
              <w:t xml:space="preserve">raft a </w:t>
            </w:r>
            <w:r w:rsidR="006D3B22">
              <w:rPr>
                <w:rFonts w:ascii="Arial" w:hAnsi="Arial" w:cs="Arial"/>
                <w:sz w:val="22"/>
                <w:szCs w:val="22"/>
              </w:rPr>
              <w:t xml:space="preserve">SACSCOC </w:t>
            </w:r>
            <w:r w:rsidR="006D3B22" w:rsidRPr="00A65F68">
              <w:rPr>
                <w:rFonts w:ascii="Arial" w:hAnsi="Arial" w:cs="Arial"/>
                <w:sz w:val="22"/>
                <w:szCs w:val="22"/>
              </w:rPr>
              <w:t xml:space="preserve">prospectus </w:t>
            </w:r>
            <w:r w:rsidR="006D3B22">
              <w:rPr>
                <w:rFonts w:ascii="Arial" w:hAnsi="Arial" w:cs="Arial"/>
                <w:sz w:val="22"/>
                <w:szCs w:val="22"/>
              </w:rPr>
              <w:t xml:space="preserve">and provide supporting documentation </w:t>
            </w:r>
            <w:r w:rsidR="006D3B22" w:rsidRPr="00A65F68">
              <w:rPr>
                <w:rFonts w:ascii="Arial" w:hAnsi="Arial" w:cs="Arial"/>
                <w:sz w:val="22"/>
                <w:szCs w:val="22"/>
              </w:rPr>
              <w:t xml:space="preserve">using the </w:t>
            </w:r>
            <w:r w:rsidR="006D3B22">
              <w:rPr>
                <w:rFonts w:ascii="Arial" w:hAnsi="Arial" w:cs="Arial"/>
                <w:sz w:val="22"/>
                <w:szCs w:val="22"/>
              </w:rPr>
              <w:t>prospectus crosswalk/</w:t>
            </w:r>
            <w:r w:rsidR="006D3B22" w:rsidRPr="00A65F68">
              <w:rPr>
                <w:rFonts w:ascii="Arial" w:hAnsi="Arial" w:cs="Arial"/>
                <w:sz w:val="22"/>
                <w:szCs w:val="22"/>
              </w:rPr>
              <w:t xml:space="preserve">guidelines and examples </w:t>
            </w:r>
            <w:r w:rsidR="006D3B22">
              <w:rPr>
                <w:rFonts w:ascii="Arial" w:hAnsi="Arial" w:cs="Arial"/>
                <w:sz w:val="22"/>
                <w:szCs w:val="22"/>
              </w:rPr>
              <w:t xml:space="preserve">posted </w:t>
            </w:r>
            <w:r w:rsidR="006D3B22" w:rsidRPr="00A65F68">
              <w:rPr>
                <w:rFonts w:ascii="Arial" w:hAnsi="Arial" w:cs="Arial"/>
                <w:sz w:val="22"/>
                <w:szCs w:val="22"/>
              </w:rPr>
              <w:t xml:space="preserve">here  </w:t>
            </w:r>
            <w:r w:rsidR="006D3B22" w:rsidRPr="00EC0241">
              <w:rPr>
                <w:rFonts w:ascii="Arial" w:hAnsi="Arial" w:cs="Arial"/>
                <w:b/>
                <w:sz w:val="22"/>
                <w:szCs w:val="22"/>
              </w:rPr>
              <w:t>assessment.uncc.edu</w:t>
            </w:r>
            <w:bookmarkStart w:id="0" w:name="_GoBack"/>
            <w:bookmarkEnd w:id="0"/>
          </w:p>
          <w:p w14:paraId="3213B263" w14:textId="77777777" w:rsidR="006D3B22" w:rsidRDefault="006D3B22" w:rsidP="002C58B9">
            <w:pPr>
              <w:rPr>
                <w:rFonts w:ascii="Arial" w:hAnsi="Arial" w:cs="Arial"/>
                <w:sz w:val="22"/>
                <w:szCs w:val="22"/>
              </w:rPr>
            </w:pPr>
          </w:p>
          <w:p w14:paraId="38AF4174" w14:textId="4B30C9EF" w:rsidR="006D3B22" w:rsidRDefault="0033008C" w:rsidP="002C58B9">
            <w:pPr>
              <w:rPr>
                <w:rFonts w:ascii="Arial" w:hAnsi="Arial" w:cs="Arial"/>
                <w:sz w:val="22"/>
                <w:szCs w:val="22"/>
              </w:rPr>
            </w:pPr>
            <w:r>
              <w:rPr>
                <w:rFonts w:ascii="Arial" w:hAnsi="Arial" w:cs="Arial"/>
                <w:sz w:val="22"/>
                <w:szCs w:val="22"/>
              </w:rPr>
              <w:t xml:space="preserve">c. </w:t>
            </w:r>
            <w:r w:rsidR="006D3B22">
              <w:rPr>
                <w:rFonts w:ascii="Arial" w:hAnsi="Arial" w:cs="Arial"/>
                <w:sz w:val="22"/>
                <w:szCs w:val="22"/>
              </w:rPr>
              <w:t>Complete (identify parts of faculty roster) the Faculty Roster by inputting faculty members who will teach each course in the program and in what semester.  Send this document to Dawn Tench who will complete (identify part of roster) and return to you.</w:t>
            </w:r>
          </w:p>
          <w:p w14:paraId="366ECF8A" w14:textId="77777777" w:rsidR="006D3B22" w:rsidRDefault="006D3B22" w:rsidP="002C58B9">
            <w:pPr>
              <w:rPr>
                <w:rFonts w:ascii="Arial" w:hAnsi="Arial" w:cs="Arial"/>
                <w:sz w:val="22"/>
                <w:szCs w:val="22"/>
              </w:rPr>
            </w:pPr>
          </w:p>
          <w:p w14:paraId="3C9DFAFB" w14:textId="03F23A3D" w:rsidR="006D3B22" w:rsidRPr="00A65F68" w:rsidRDefault="0033008C" w:rsidP="002C58B9">
            <w:pPr>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w:t>
            </w:r>
            <w:r w:rsidR="006D3B22">
              <w:rPr>
                <w:rFonts w:ascii="Arial" w:hAnsi="Arial" w:cs="Arial"/>
                <w:sz w:val="22"/>
                <w:szCs w:val="22"/>
              </w:rPr>
              <w:t xml:space="preserve">Contact your subject matter librarian to provide </w:t>
            </w:r>
            <w:r w:rsidR="006D3B22" w:rsidRPr="00EC0241">
              <w:rPr>
                <w:rFonts w:ascii="Arial" w:hAnsi="Arial" w:cs="Arial"/>
                <w:sz w:val="22"/>
                <w:szCs w:val="22"/>
              </w:rPr>
              <w:t>discipline-specific learning resource</w:t>
            </w:r>
            <w:r w:rsidR="006D3B22">
              <w:rPr>
                <w:rFonts w:ascii="Arial" w:hAnsi="Arial" w:cs="Arial"/>
                <w:sz w:val="22"/>
                <w:szCs w:val="22"/>
              </w:rPr>
              <w:t>s, d</w:t>
            </w:r>
            <w:r w:rsidR="006D3B22" w:rsidRPr="00EC0241">
              <w:rPr>
                <w:rFonts w:ascii="Arial" w:hAnsi="Arial" w:cs="Arial"/>
                <w:sz w:val="22"/>
                <w:szCs w:val="22"/>
              </w:rPr>
              <w:t>iscipline-specific refereed journals and primary source materials</w:t>
            </w:r>
            <w:r w:rsidR="006D3B22">
              <w:rPr>
                <w:rFonts w:ascii="Arial" w:hAnsi="Arial" w:cs="Arial"/>
                <w:sz w:val="22"/>
                <w:szCs w:val="22"/>
              </w:rPr>
              <w:t>.</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248F3" w14:textId="77777777" w:rsidR="006D3B22" w:rsidRPr="00E67E8A" w:rsidRDefault="006D3B22" w:rsidP="00335294">
            <w:pPr>
              <w:rPr>
                <w:rFonts w:ascii="Arial" w:hAnsi="Arial" w:cs="Arial"/>
                <w:sz w:val="20"/>
                <w:szCs w:val="20"/>
              </w:rPr>
            </w:pPr>
            <w:r>
              <w:rPr>
                <w:rFonts w:ascii="Arial" w:hAnsi="Arial" w:cs="Arial"/>
                <w:sz w:val="20"/>
                <w:szCs w:val="20"/>
              </w:rPr>
              <w:t>Chair/Coordinator</w:t>
            </w:r>
          </w:p>
        </w:tc>
      </w:tr>
      <w:tr w:rsidR="006D3B22" w:rsidRPr="004F1555" w14:paraId="30A0096B"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17ECE6B2" w14:textId="1A211E0D"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65B0883" w14:textId="21E1CE46" w:rsidR="006D3B22" w:rsidRPr="00E67E8A" w:rsidRDefault="000F1987" w:rsidP="002C58B9">
            <w:pPr>
              <w:jc w:val="center"/>
              <w:rPr>
                <w:rFonts w:ascii="Arial" w:hAnsi="Arial" w:cs="Arial"/>
                <w:sz w:val="22"/>
                <w:szCs w:val="22"/>
              </w:rPr>
            </w:pPr>
            <w:r>
              <w:rPr>
                <w:rFonts w:ascii="Arial" w:hAnsi="Arial" w:cs="Arial"/>
                <w:sz w:val="22"/>
                <w:szCs w:val="22"/>
              </w:rPr>
              <w:t>5</w:t>
            </w:r>
            <w:r w:rsidR="006D3B22"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627F3B" w14:textId="77777777" w:rsidR="006D3B22" w:rsidRPr="00E67E8A" w:rsidRDefault="006D3B22" w:rsidP="002C58B9">
            <w:pPr>
              <w:rPr>
                <w:rFonts w:ascii="Arial" w:hAnsi="Arial" w:cs="Arial"/>
                <w:sz w:val="22"/>
                <w:szCs w:val="22"/>
              </w:rPr>
            </w:pPr>
            <w:r>
              <w:rPr>
                <w:rFonts w:ascii="Arial" w:hAnsi="Arial" w:cs="Arial"/>
                <w:sz w:val="22"/>
                <w:szCs w:val="22"/>
              </w:rPr>
              <w:t>Make adjustments to the SACSCOC prospectus based on feedback from the Office of Assessment and Accreditation.</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7B4CD" w14:textId="77777777" w:rsidR="006D3B22" w:rsidRPr="00E67E8A" w:rsidRDefault="006D3B22" w:rsidP="00335294">
            <w:pPr>
              <w:rPr>
                <w:rFonts w:ascii="Arial" w:hAnsi="Arial" w:cs="Arial"/>
                <w:sz w:val="20"/>
                <w:szCs w:val="20"/>
              </w:rPr>
            </w:pPr>
            <w:r>
              <w:rPr>
                <w:rFonts w:ascii="Arial" w:hAnsi="Arial" w:cs="Arial"/>
                <w:sz w:val="20"/>
                <w:szCs w:val="20"/>
              </w:rPr>
              <w:t>Chair/Coordinator</w:t>
            </w:r>
          </w:p>
        </w:tc>
      </w:tr>
      <w:tr w:rsidR="006D3B22" w:rsidRPr="004F1555" w14:paraId="70AF515B"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06962BC3" w14:textId="67CE2365"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A197BCE" w14:textId="6D10C5FB" w:rsidR="006D3B22" w:rsidRPr="00E67E8A" w:rsidRDefault="000F1987" w:rsidP="002C58B9">
            <w:pPr>
              <w:jc w:val="center"/>
              <w:rPr>
                <w:rFonts w:ascii="Arial" w:hAnsi="Arial" w:cs="Arial"/>
                <w:sz w:val="22"/>
                <w:szCs w:val="22"/>
              </w:rPr>
            </w:pPr>
            <w:r>
              <w:rPr>
                <w:rFonts w:ascii="Arial" w:hAnsi="Arial" w:cs="Arial"/>
                <w:sz w:val="22"/>
                <w:szCs w:val="22"/>
              </w:rPr>
              <w:t>6</w:t>
            </w:r>
            <w:r w:rsidR="006D3B22"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926236" w14:textId="7DEE76EA" w:rsidR="006D3B22" w:rsidRPr="00E67E8A" w:rsidRDefault="006D3B22" w:rsidP="002C58B9">
            <w:pPr>
              <w:rPr>
                <w:rFonts w:ascii="Arial" w:hAnsi="Arial" w:cs="Arial"/>
                <w:sz w:val="22"/>
                <w:szCs w:val="22"/>
              </w:rPr>
            </w:pPr>
            <w:r>
              <w:rPr>
                <w:rFonts w:ascii="Arial" w:hAnsi="Arial" w:cs="Arial"/>
                <w:sz w:val="22"/>
                <w:szCs w:val="22"/>
              </w:rPr>
              <w:t>Upon approval from the UNC System, prepare a letter of notification to be sent with the SACSCOC prospectus.</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CE7D72" w14:textId="77777777" w:rsidR="006D3B22" w:rsidRPr="00E67E8A" w:rsidRDefault="006D3B22" w:rsidP="00335294">
            <w:pPr>
              <w:rPr>
                <w:rFonts w:ascii="Arial" w:hAnsi="Arial" w:cs="Arial"/>
                <w:sz w:val="20"/>
                <w:szCs w:val="20"/>
              </w:rPr>
            </w:pPr>
            <w:r>
              <w:rPr>
                <w:rFonts w:ascii="Arial" w:hAnsi="Arial" w:cs="Arial"/>
                <w:sz w:val="20"/>
                <w:szCs w:val="20"/>
              </w:rPr>
              <w:t>Chair/Coordinator</w:t>
            </w:r>
          </w:p>
        </w:tc>
      </w:tr>
      <w:tr w:rsidR="006D3B22" w:rsidRPr="004F1555" w14:paraId="7386FA31"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10D11330" w14:textId="2E7A3943" w:rsidR="006D3B22" w:rsidRPr="00E67E8A" w:rsidRDefault="005E2099" w:rsidP="005E2099">
            <w:pPr>
              <w:jc w:val="center"/>
              <w:rPr>
                <w:rFonts w:ascii="Arial" w:hAnsi="Arial" w:cs="Arial"/>
                <w:sz w:val="22"/>
                <w:szCs w:val="22"/>
              </w:rPr>
            </w:pPr>
            <w:r>
              <w:rPr>
                <w:sz w:val="22"/>
                <w:szCs w:val="22"/>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FD9C71E" w14:textId="6AEFC63A" w:rsidR="006D3B22" w:rsidRPr="00E67E8A" w:rsidRDefault="000F1987" w:rsidP="002C58B9">
            <w:pPr>
              <w:jc w:val="center"/>
              <w:rPr>
                <w:rFonts w:ascii="Arial" w:hAnsi="Arial" w:cs="Arial"/>
                <w:sz w:val="22"/>
                <w:szCs w:val="22"/>
              </w:rPr>
            </w:pPr>
            <w:r>
              <w:rPr>
                <w:rFonts w:ascii="Arial" w:hAnsi="Arial" w:cs="Arial"/>
                <w:sz w:val="22"/>
                <w:szCs w:val="22"/>
              </w:rPr>
              <w:t>7</w:t>
            </w:r>
            <w:r w:rsidR="006D3B22" w:rsidRPr="00E67E8A">
              <w:rPr>
                <w:rFonts w:ascii="Arial" w:hAnsi="Arial" w:cs="Arial"/>
                <w:sz w:val="22"/>
                <w:szCs w:val="22"/>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B8A9F5" w14:textId="77777777" w:rsidR="006D3B22" w:rsidRPr="00E67E8A" w:rsidRDefault="006D3B22" w:rsidP="002C58B9">
            <w:pPr>
              <w:rPr>
                <w:rFonts w:ascii="Arial" w:hAnsi="Arial" w:cs="Arial"/>
                <w:sz w:val="22"/>
                <w:szCs w:val="22"/>
              </w:rPr>
            </w:pPr>
            <w:r>
              <w:rPr>
                <w:rFonts w:ascii="Arial" w:hAnsi="Arial" w:cs="Arial"/>
                <w:sz w:val="22"/>
                <w:szCs w:val="22"/>
              </w:rPr>
              <w:t>Upon SACSCOC approval of the program, pay the $500 review fee.</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5CF099" w14:textId="77777777" w:rsidR="006D3B22" w:rsidRPr="00E67E8A" w:rsidRDefault="006D3B22" w:rsidP="00335294">
            <w:pPr>
              <w:rPr>
                <w:rFonts w:ascii="Arial" w:hAnsi="Arial" w:cs="Arial"/>
                <w:sz w:val="20"/>
                <w:szCs w:val="20"/>
              </w:rPr>
            </w:pPr>
            <w:r>
              <w:rPr>
                <w:rFonts w:ascii="Arial" w:hAnsi="Arial" w:cs="Arial"/>
                <w:sz w:val="20"/>
                <w:szCs w:val="20"/>
              </w:rPr>
              <w:t>College</w:t>
            </w:r>
          </w:p>
        </w:tc>
      </w:tr>
    </w:tbl>
    <w:p w14:paraId="1C391720" w14:textId="77777777" w:rsidR="007C545A" w:rsidRPr="008402F5" w:rsidRDefault="007C545A" w:rsidP="00335294">
      <w:pPr>
        <w:rPr>
          <w:sz w:val="20"/>
          <w:szCs w:val="20"/>
        </w:rPr>
      </w:pPr>
    </w:p>
    <w:p w14:paraId="5538DAB3" w14:textId="338EA84E" w:rsidR="008C31DA" w:rsidRDefault="008C31DA" w:rsidP="00335294">
      <w:pPr>
        <w:rPr>
          <w:sz w:val="20"/>
          <w:szCs w:val="20"/>
        </w:rPr>
      </w:pPr>
      <w:r>
        <w:rPr>
          <w:sz w:val="20"/>
          <w:szCs w:val="20"/>
        </w:rPr>
        <w:br w:type="page"/>
      </w:r>
    </w:p>
    <w:tbl>
      <w:tblPr>
        <w:tblW w:w="5000" w:type="pct"/>
        <w:tblLayout w:type="fixed"/>
        <w:tblLook w:val="01E0" w:firstRow="1" w:lastRow="1" w:firstColumn="1" w:lastColumn="1" w:noHBand="0" w:noVBand="0"/>
      </w:tblPr>
      <w:tblGrid>
        <w:gridCol w:w="634"/>
        <w:gridCol w:w="544"/>
        <w:gridCol w:w="7748"/>
        <w:gridCol w:w="88"/>
        <w:gridCol w:w="1786"/>
      </w:tblGrid>
      <w:tr w:rsidR="003D4AEF" w:rsidRPr="00E55E08" w14:paraId="08C59A58" w14:textId="77777777" w:rsidTr="002A3AFF">
        <w:trPr>
          <w:trHeight w:val="393"/>
        </w:trPr>
        <w:tc>
          <w:tcPr>
            <w:tcW w:w="9014" w:type="dxa"/>
            <w:gridSpan w:val="4"/>
            <w:tcBorders>
              <w:top w:val="double" w:sz="4" w:space="0" w:color="auto"/>
              <w:bottom w:val="double" w:sz="4" w:space="0" w:color="auto"/>
            </w:tcBorders>
            <w:shd w:val="clear" w:color="auto" w:fill="D9D9D9" w:themeFill="background1" w:themeFillShade="D9"/>
            <w:vAlign w:val="center"/>
          </w:tcPr>
          <w:p w14:paraId="66164C69" w14:textId="77777777" w:rsidR="003D4AEF" w:rsidRPr="00E55E08" w:rsidRDefault="003D4AEF" w:rsidP="00335294">
            <w:pPr>
              <w:rPr>
                <w:rFonts w:ascii="Arial" w:hAnsi="Arial" w:cs="Arial"/>
                <w:b/>
                <w:i/>
              </w:rPr>
            </w:pPr>
            <w:r>
              <w:rPr>
                <w:rFonts w:ascii="Arial" w:hAnsi="Arial" w:cs="Arial"/>
                <w:b/>
                <w:i/>
              </w:rPr>
              <w:lastRenderedPageBreak/>
              <w:t>Program Closure</w:t>
            </w:r>
          </w:p>
        </w:tc>
        <w:tc>
          <w:tcPr>
            <w:tcW w:w="1786" w:type="dxa"/>
            <w:tcBorders>
              <w:top w:val="double" w:sz="4" w:space="0" w:color="auto"/>
              <w:bottom w:val="double" w:sz="4" w:space="0" w:color="auto"/>
            </w:tcBorders>
            <w:shd w:val="clear" w:color="auto" w:fill="D9D9D9" w:themeFill="background1" w:themeFillShade="D9"/>
            <w:vAlign w:val="center"/>
          </w:tcPr>
          <w:p w14:paraId="007E4FBC" w14:textId="77777777" w:rsidR="003D4AEF" w:rsidRPr="00E55E08" w:rsidRDefault="003D4AEF" w:rsidP="00335294">
            <w:pPr>
              <w:rPr>
                <w:rFonts w:ascii="Arial" w:hAnsi="Arial" w:cs="Arial"/>
                <w:b/>
                <w:i/>
              </w:rPr>
            </w:pPr>
          </w:p>
        </w:tc>
      </w:tr>
      <w:tr w:rsidR="00AA5743" w:rsidRPr="00E67E8A" w14:paraId="49EB8269" w14:textId="77777777" w:rsidTr="005E2099">
        <w:trPr>
          <w:cantSplit/>
          <w:trHeight w:val="350"/>
        </w:trPr>
        <w:tc>
          <w:tcPr>
            <w:tcW w:w="6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5886EBC0" w14:textId="4A3F3DEF" w:rsidR="00AA5743" w:rsidRPr="00E67E8A" w:rsidRDefault="005E2099" w:rsidP="005E2099">
            <w:pPr>
              <w:jc w:val="center"/>
              <w:rPr>
                <w:rFonts w:ascii="Arial" w:hAnsi="Arial" w:cs="Arial"/>
                <w:sz w:val="22"/>
                <w:szCs w:val="22"/>
              </w:rPr>
            </w:pPr>
            <w:r>
              <w:rPr>
                <w:sz w:val="22"/>
                <w:szCs w:val="22"/>
              </w:rPr>
              <w:t>󠄀</w:t>
            </w:r>
          </w:p>
        </w:tc>
        <w:tc>
          <w:tcPr>
            <w:tcW w:w="54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B0EFAD8" w14:textId="77777777" w:rsidR="00AA5743" w:rsidRPr="00E67E8A" w:rsidRDefault="00AA5743" w:rsidP="002C58B9">
            <w:pPr>
              <w:jc w:val="center"/>
              <w:rPr>
                <w:rFonts w:ascii="Arial" w:hAnsi="Arial" w:cs="Arial"/>
                <w:sz w:val="22"/>
                <w:szCs w:val="22"/>
              </w:rPr>
            </w:pPr>
            <w:r w:rsidRPr="00E67E8A">
              <w:rPr>
                <w:rFonts w:ascii="Arial" w:hAnsi="Arial" w:cs="Arial"/>
                <w:sz w:val="22"/>
                <w:szCs w:val="22"/>
              </w:rPr>
              <w:t>1.</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9FEFF" w14:textId="69A1909C" w:rsidR="00AA5743" w:rsidRPr="00F93D27" w:rsidRDefault="00AA5743" w:rsidP="002C58B9">
            <w:pPr>
              <w:rPr>
                <w:rFonts w:ascii="Arial" w:hAnsi="Arial" w:cs="Arial"/>
                <w:sz w:val="22"/>
                <w:szCs w:val="22"/>
              </w:rPr>
            </w:pPr>
            <w:r>
              <w:rPr>
                <w:rFonts w:ascii="Arial" w:hAnsi="Arial" w:cs="Arial"/>
                <w:sz w:val="22"/>
                <w:szCs w:val="22"/>
              </w:rPr>
              <w:t xml:space="preserve">Prepare </w:t>
            </w:r>
            <w:r w:rsidR="00F82D1E">
              <w:rPr>
                <w:rFonts w:ascii="Arial" w:hAnsi="Arial" w:cs="Arial"/>
                <w:sz w:val="22"/>
                <w:szCs w:val="22"/>
              </w:rPr>
              <w:t>a</w:t>
            </w:r>
            <w:r w:rsidRPr="00F93D27">
              <w:rPr>
                <w:rFonts w:ascii="Arial" w:hAnsi="Arial" w:cs="Arial"/>
                <w:sz w:val="22"/>
                <w:szCs w:val="22"/>
              </w:rPr>
              <w:t xml:space="preserve"> </w:t>
            </w:r>
            <w:r>
              <w:rPr>
                <w:rFonts w:ascii="Arial" w:hAnsi="Arial" w:cs="Arial"/>
                <w:sz w:val="22"/>
                <w:szCs w:val="22"/>
              </w:rPr>
              <w:t xml:space="preserve">Request to </w:t>
            </w:r>
            <w:r w:rsidR="00F82D1E">
              <w:rPr>
                <w:rFonts w:ascii="Arial" w:hAnsi="Arial" w:cs="Arial"/>
                <w:sz w:val="22"/>
                <w:szCs w:val="22"/>
              </w:rPr>
              <w:t>Discontinue and submit a proposal in Curriculog using the Program Inactivation form.</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83DE7" w14:textId="77777777" w:rsidR="00AA5743" w:rsidRPr="00E67E8A" w:rsidRDefault="00AA5743" w:rsidP="00335294">
            <w:pPr>
              <w:rPr>
                <w:rFonts w:ascii="Arial" w:hAnsi="Arial" w:cs="Arial"/>
                <w:sz w:val="20"/>
                <w:szCs w:val="20"/>
              </w:rPr>
            </w:pPr>
            <w:r>
              <w:rPr>
                <w:rFonts w:ascii="Arial" w:hAnsi="Arial" w:cs="Arial"/>
                <w:sz w:val="20"/>
                <w:szCs w:val="20"/>
              </w:rPr>
              <w:t>Chair/Coordinator</w:t>
            </w:r>
          </w:p>
        </w:tc>
      </w:tr>
      <w:tr w:rsidR="003D4AEF" w:rsidRPr="004F1555" w14:paraId="0B3581C4"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3AFA6EF1" w14:textId="494AEAFF" w:rsidR="003D4AEF" w:rsidRPr="004F1555" w:rsidRDefault="005E2099" w:rsidP="005E2099">
            <w:pPr>
              <w:jc w:val="center"/>
              <w:rPr>
                <w:rFonts w:ascii="Arial" w:hAnsi="Arial" w:cs="Arial"/>
                <w:sz w:val="20"/>
                <w:szCs w:val="20"/>
              </w:rPr>
            </w:pPr>
            <w:r>
              <w:rPr>
                <w:sz w:val="20"/>
                <w:szCs w:val="20"/>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47EE2C0" w14:textId="64662722" w:rsidR="003D4AEF" w:rsidRPr="004F1555" w:rsidRDefault="007217A2" w:rsidP="002C58B9">
            <w:pPr>
              <w:jc w:val="center"/>
              <w:rPr>
                <w:rFonts w:ascii="Arial" w:hAnsi="Arial" w:cs="Arial"/>
                <w:sz w:val="20"/>
                <w:szCs w:val="20"/>
              </w:rPr>
            </w:pPr>
            <w:r>
              <w:rPr>
                <w:rFonts w:ascii="Arial" w:hAnsi="Arial" w:cs="Arial"/>
                <w:sz w:val="20"/>
                <w:szCs w:val="20"/>
              </w:rPr>
              <w:t>2</w:t>
            </w:r>
            <w:r w:rsidR="003D4AEF">
              <w:rPr>
                <w:rFonts w:ascii="Arial" w:hAnsi="Arial" w:cs="Arial"/>
                <w:sz w:val="20"/>
                <w:szCs w:val="20"/>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AA542" w14:textId="68B91A93" w:rsidR="00AA5743" w:rsidRDefault="00AA5743" w:rsidP="002C58B9">
            <w:pPr>
              <w:rPr>
                <w:rFonts w:ascii="Arial" w:hAnsi="Arial" w:cs="Arial"/>
                <w:sz w:val="22"/>
                <w:szCs w:val="22"/>
              </w:rPr>
            </w:pPr>
            <w:r>
              <w:rPr>
                <w:rFonts w:ascii="Arial" w:hAnsi="Arial" w:cs="Arial"/>
                <w:sz w:val="22"/>
                <w:szCs w:val="22"/>
              </w:rPr>
              <w:t>Upon approval from the UNC System</w:t>
            </w:r>
            <w:r w:rsidR="00F82D1E">
              <w:rPr>
                <w:rFonts w:ascii="Arial" w:hAnsi="Arial" w:cs="Arial"/>
                <w:sz w:val="22"/>
                <w:szCs w:val="22"/>
              </w:rPr>
              <w:t xml:space="preserve"> of the Request to Discontinue</w:t>
            </w:r>
            <w:r>
              <w:rPr>
                <w:rFonts w:ascii="Arial" w:hAnsi="Arial" w:cs="Arial"/>
                <w:sz w:val="22"/>
                <w:szCs w:val="22"/>
              </w:rPr>
              <w:t xml:space="preserve">, prepare a letter of notification and </w:t>
            </w:r>
            <w:proofErr w:type="gramStart"/>
            <w:r>
              <w:rPr>
                <w:rFonts w:ascii="Arial" w:hAnsi="Arial" w:cs="Arial"/>
                <w:sz w:val="22"/>
                <w:szCs w:val="22"/>
              </w:rPr>
              <w:t>a teach</w:t>
            </w:r>
            <w:proofErr w:type="gramEnd"/>
            <w:r>
              <w:rPr>
                <w:rFonts w:ascii="Arial" w:hAnsi="Arial" w:cs="Arial"/>
                <w:sz w:val="22"/>
                <w:szCs w:val="22"/>
              </w:rPr>
              <w:t xml:space="preserve"> out plan.</w:t>
            </w:r>
          </w:p>
          <w:p w14:paraId="02CDB95E" w14:textId="77777777" w:rsidR="003D4AEF" w:rsidRPr="0051108F" w:rsidRDefault="003D4AEF" w:rsidP="002C58B9">
            <w:pPr>
              <w:rPr>
                <w:rFonts w:ascii="Arial" w:hAnsi="Arial" w:cs="Arial"/>
                <w:sz w:val="22"/>
                <w:szCs w:val="22"/>
              </w:rPr>
            </w:pP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D07EB" w14:textId="2AA8E3D2" w:rsidR="003D4AEF" w:rsidRPr="004F1555" w:rsidRDefault="00AA5743" w:rsidP="00335294">
            <w:pPr>
              <w:rPr>
                <w:rFonts w:ascii="Arial" w:hAnsi="Arial" w:cs="Arial"/>
                <w:sz w:val="20"/>
                <w:szCs w:val="20"/>
              </w:rPr>
            </w:pPr>
            <w:r>
              <w:rPr>
                <w:rFonts w:ascii="Arial" w:hAnsi="Arial" w:cs="Arial"/>
                <w:sz w:val="20"/>
                <w:szCs w:val="20"/>
              </w:rPr>
              <w:t>Chair/Coordinator</w:t>
            </w:r>
          </w:p>
        </w:tc>
      </w:tr>
      <w:tr w:rsidR="003D4AEF" w:rsidRPr="004F1555" w14:paraId="1D493F62" w14:textId="77777777" w:rsidTr="005E2099">
        <w:tc>
          <w:tcPr>
            <w:tcW w:w="634" w:type="dxa"/>
            <w:tcBorders>
              <w:top w:val="single" w:sz="2" w:space="0" w:color="auto"/>
              <w:left w:val="single" w:sz="2" w:space="0" w:color="BFBFBF" w:themeColor="background1" w:themeShade="BF"/>
              <w:bottom w:val="single" w:sz="2" w:space="0" w:color="auto"/>
              <w:right w:val="single" w:sz="2" w:space="0" w:color="BFBFBF" w:themeColor="background1" w:themeShade="BF"/>
            </w:tcBorders>
            <w:vAlign w:val="center"/>
          </w:tcPr>
          <w:p w14:paraId="1EBFF9F2" w14:textId="16571701" w:rsidR="003D4AEF" w:rsidRPr="004F1555" w:rsidRDefault="005E2099" w:rsidP="005E2099">
            <w:pPr>
              <w:jc w:val="center"/>
              <w:rPr>
                <w:rFonts w:ascii="Arial" w:hAnsi="Arial" w:cs="Arial"/>
                <w:sz w:val="20"/>
                <w:szCs w:val="20"/>
              </w:rPr>
            </w:pPr>
            <w:r>
              <w:rPr>
                <w:sz w:val="20"/>
                <w:szCs w:val="20"/>
              </w:rPr>
              <w:t>󠄀</w:t>
            </w:r>
          </w:p>
        </w:tc>
        <w:tc>
          <w:tcPr>
            <w:tcW w:w="544"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5E4862A" w14:textId="181B28DE" w:rsidR="003D4AEF" w:rsidRPr="004F1555" w:rsidRDefault="007217A2" w:rsidP="002C58B9">
            <w:pPr>
              <w:jc w:val="center"/>
              <w:rPr>
                <w:rFonts w:ascii="Arial" w:hAnsi="Arial" w:cs="Arial"/>
                <w:sz w:val="20"/>
                <w:szCs w:val="20"/>
              </w:rPr>
            </w:pPr>
            <w:r>
              <w:rPr>
                <w:rFonts w:ascii="Arial" w:hAnsi="Arial" w:cs="Arial"/>
                <w:sz w:val="20"/>
                <w:szCs w:val="20"/>
              </w:rPr>
              <w:t>3</w:t>
            </w:r>
            <w:r w:rsidR="003D4AEF">
              <w:rPr>
                <w:rFonts w:ascii="Arial" w:hAnsi="Arial" w:cs="Arial"/>
                <w:sz w:val="20"/>
                <w:szCs w:val="20"/>
              </w:rPr>
              <w:t>.</w:t>
            </w:r>
          </w:p>
        </w:tc>
        <w:tc>
          <w:tcPr>
            <w:tcW w:w="774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BDD82" w14:textId="2DA3DC3D" w:rsidR="003D4AEF" w:rsidRPr="0051108F" w:rsidRDefault="00AA5743" w:rsidP="002C58B9">
            <w:pPr>
              <w:rPr>
                <w:rFonts w:ascii="Arial" w:hAnsi="Arial" w:cs="Arial"/>
                <w:sz w:val="22"/>
                <w:szCs w:val="22"/>
              </w:rPr>
            </w:pPr>
            <w:r>
              <w:rPr>
                <w:rFonts w:ascii="Arial" w:hAnsi="Arial" w:cs="Arial"/>
                <w:sz w:val="22"/>
                <w:szCs w:val="22"/>
              </w:rPr>
              <w:t>Upon approval from SACSCOC, close the program.</w:t>
            </w:r>
          </w:p>
        </w:tc>
        <w:tc>
          <w:tcPr>
            <w:tcW w:w="18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DC5C7" w14:textId="7FF97803" w:rsidR="003D4AEF" w:rsidRPr="004F1555" w:rsidRDefault="00AA5743" w:rsidP="00335294">
            <w:pPr>
              <w:rPr>
                <w:rFonts w:ascii="Arial" w:hAnsi="Arial" w:cs="Arial"/>
                <w:sz w:val="20"/>
                <w:szCs w:val="20"/>
              </w:rPr>
            </w:pPr>
            <w:r>
              <w:rPr>
                <w:rFonts w:ascii="Arial" w:hAnsi="Arial" w:cs="Arial"/>
                <w:sz w:val="20"/>
                <w:szCs w:val="20"/>
              </w:rPr>
              <w:t>Chair/Coordinator</w:t>
            </w:r>
          </w:p>
        </w:tc>
      </w:tr>
    </w:tbl>
    <w:p w14:paraId="17EC5CC8" w14:textId="77777777" w:rsidR="003D4AEF" w:rsidRPr="008402F5" w:rsidRDefault="003D4AEF" w:rsidP="002C58B9">
      <w:pPr>
        <w:rPr>
          <w:sz w:val="20"/>
          <w:szCs w:val="20"/>
        </w:rPr>
      </w:pPr>
    </w:p>
    <w:sectPr w:rsidR="003D4AEF" w:rsidRPr="008402F5" w:rsidSect="00467D35">
      <w:headerReference w:type="default" r:id="rId11"/>
      <w:footerReference w:type="default" r:id="rId12"/>
      <w:pgSz w:w="12240" w:h="15840" w:code="1"/>
      <w:pgMar w:top="1080" w:right="720" w:bottom="1080" w:left="720" w:header="432" w:footer="720" w:gutter="0"/>
      <w:pgBorders w:offsetFrom="page">
        <w:bottom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256C" w14:textId="77777777" w:rsidR="00D315D7" w:rsidRDefault="00D315D7">
      <w:r>
        <w:separator/>
      </w:r>
    </w:p>
  </w:endnote>
  <w:endnote w:type="continuationSeparator" w:id="0">
    <w:p w14:paraId="593F58C4" w14:textId="77777777" w:rsidR="00D315D7" w:rsidRDefault="00D3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D09E" w14:textId="1EFB5DCD" w:rsidR="0051108F" w:rsidRDefault="007217A2">
    <w:pPr>
      <w:pStyle w:val="Footer"/>
      <w:pBdr>
        <w:top w:val="single" w:sz="4" w:space="1" w:color="D9D9D9" w:themeColor="background1" w:themeShade="D9"/>
      </w:pBdr>
      <w:rPr>
        <w:b/>
        <w:bCs/>
      </w:rPr>
    </w:pPr>
    <w:sdt>
      <w:sdtPr>
        <w:id w:val="1510024090"/>
        <w:docPartObj>
          <w:docPartGallery w:val="Page Numbers (Bottom of Page)"/>
          <w:docPartUnique/>
        </w:docPartObj>
      </w:sdtPr>
      <w:sdtEndPr>
        <w:rPr>
          <w:color w:val="808080" w:themeColor="background1" w:themeShade="80"/>
          <w:spacing w:val="60"/>
        </w:rPr>
      </w:sdtEndPr>
      <w:sdtContent>
        <w:r w:rsidR="0051108F">
          <w:fldChar w:fldCharType="begin"/>
        </w:r>
        <w:r w:rsidR="0051108F">
          <w:instrText xml:space="preserve"> PAGE   \* MERGEFORMAT </w:instrText>
        </w:r>
        <w:r w:rsidR="0051108F">
          <w:fldChar w:fldCharType="separate"/>
        </w:r>
        <w:r w:rsidRPr="007217A2">
          <w:rPr>
            <w:b/>
            <w:bCs/>
            <w:noProof/>
          </w:rPr>
          <w:t>3</w:t>
        </w:r>
        <w:r w:rsidR="0051108F">
          <w:rPr>
            <w:b/>
            <w:bCs/>
            <w:noProof/>
          </w:rPr>
          <w:fldChar w:fldCharType="end"/>
        </w:r>
        <w:r w:rsidR="0051108F">
          <w:rPr>
            <w:b/>
            <w:bCs/>
          </w:rPr>
          <w:t xml:space="preserve"> | </w:t>
        </w:r>
        <w:r w:rsidR="0051108F">
          <w:rPr>
            <w:color w:val="808080" w:themeColor="background1" w:themeShade="80"/>
            <w:spacing w:val="60"/>
          </w:rPr>
          <w:t>Page</w:t>
        </w:r>
      </w:sdtContent>
    </w:sdt>
    <w:r w:rsidR="0051108F">
      <w:rPr>
        <w:color w:val="808080" w:themeColor="background1" w:themeShade="80"/>
        <w:spacing w:val="60"/>
      </w:rPr>
      <w:tab/>
    </w:r>
    <w:r w:rsidR="0051108F">
      <w:rPr>
        <w:color w:val="808080" w:themeColor="background1" w:themeShade="80"/>
        <w:spacing w:val="6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7C58" w14:textId="77777777" w:rsidR="00D315D7" w:rsidRDefault="00D315D7">
      <w:r>
        <w:separator/>
      </w:r>
    </w:p>
  </w:footnote>
  <w:footnote w:type="continuationSeparator" w:id="0">
    <w:p w14:paraId="03A65A14" w14:textId="77777777" w:rsidR="00D315D7" w:rsidRDefault="00D3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911FD" w14:textId="77777777" w:rsidR="004051C8" w:rsidRPr="00DD3420" w:rsidRDefault="004051C8" w:rsidP="008714E0">
    <w:pPr>
      <w:pStyle w:val="Header"/>
      <w:tabs>
        <w:tab w:val="clear" w:pos="4320"/>
        <w:tab w:val="clear" w:pos="8640"/>
        <w:tab w:val="center" w:pos="5040"/>
        <w:tab w:val="right" w:pos="10080"/>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739"/>
    <w:multiLevelType w:val="hybridMultilevel"/>
    <w:tmpl w:val="6A4A0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F2690"/>
    <w:multiLevelType w:val="hybridMultilevel"/>
    <w:tmpl w:val="AE4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B4AC7"/>
    <w:multiLevelType w:val="hybridMultilevel"/>
    <w:tmpl w:val="D396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40F7E"/>
    <w:multiLevelType w:val="hybridMultilevel"/>
    <w:tmpl w:val="A3F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47080"/>
    <w:multiLevelType w:val="hybridMultilevel"/>
    <w:tmpl w:val="57DE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703EC"/>
    <w:multiLevelType w:val="hybridMultilevel"/>
    <w:tmpl w:val="A4F4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A789E"/>
    <w:multiLevelType w:val="hybridMultilevel"/>
    <w:tmpl w:val="0B50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35373"/>
    <w:multiLevelType w:val="hybridMultilevel"/>
    <w:tmpl w:val="D390C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61526"/>
    <w:multiLevelType w:val="hybridMultilevel"/>
    <w:tmpl w:val="3014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9F"/>
    <w:rsid w:val="00004209"/>
    <w:rsid w:val="00005A6D"/>
    <w:rsid w:val="00041B66"/>
    <w:rsid w:val="000438A0"/>
    <w:rsid w:val="00052DC8"/>
    <w:rsid w:val="00056087"/>
    <w:rsid w:val="0006016F"/>
    <w:rsid w:val="00060F99"/>
    <w:rsid w:val="00064F1A"/>
    <w:rsid w:val="00083F08"/>
    <w:rsid w:val="00086918"/>
    <w:rsid w:val="00086FEE"/>
    <w:rsid w:val="00087304"/>
    <w:rsid w:val="00090094"/>
    <w:rsid w:val="000931C3"/>
    <w:rsid w:val="000A1699"/>
    <w:rsid w:val="000A3B26"/>
    <w:rsid w:val="000A4485"/>
    <w:rsid w:val="000B34BC"/>
    <w:rsid w:val="000B7753"/>
    <w:rsid w:val="000D26D1"/>
    <w:rsid w:val="000F1987"/>
    <w:rsid w:val="001107ED"/>
    <w:rsid w:val="00116833"/>
    <w:rsid w:val="001267DA"/>
    <w:rsid w:val="00127F5C"/>
    <w:rsid w:val="00137F38"/>
    <w:rsid w:val="0014590C"/>
    <w:rsid w:val="0015633D"/>
    <w:rsid w:val="00172619"/>
    <w:rsid w:val="001822EA"/>
    <w:rsid w:val="00185509"/>
    <w:rsid w:val="00192B5D"/>
    <w:rsid w:val="00195C53"/>
    <w:rsid w:val="001A606B"/>
    <w:rsid w:val="001B5D33"/>
    <w:rsid w:val="001C0776"/>
    <w:rsid w:val="001C1940"/>
    <w:rsid w:val="001C24C8"/>
    <w:rsid w:val="001C58EE"/>
    <w:rsid w:val="001C7CBE"/>
    <w:rsid w:val="001C7F01"/>
    <w:rsid w:val="001D59B1"/>
    <w:rsid w:val="001E362C"/>
    <w:rsid w:val="001E61DA"/>
    <w:rsid w:val="001F116D"/>
    <w:rsid w:val="00203C7B"/>
    <w:rsid w:val="00203D13"/>
    <w:rsid w:val="00220F36"/>
    <w:rsid w:val="00223321"/>
    <w:rsid w:val="002324B8"/>
    <w:rsid w:val="00283B80"/>
    <w:rsid w:val="00291376"/>
    <w:rsid w:val="002A1959"/>
    <w:rsid w:val="002B0ED4"/>
    <w:rsid w:val="002C58B9"/>
    <w:rsid w:val="002D276B"/>
    <w:rsid w:val="00305B02"/>
    <w:rsid w:val="003120AE"/>
    <w:rsid w:val="00312C73"/>
    <w:rsid w:val="0031464D"/>
    <w:rsid w:val="003166B3"/>
    <w:rsid w:val="00320558"/>
    <w:rsid w:val="0033008C"/>
    <w:rsid w:val="00333D51"/>
    <w:rsid w:val="00333F3C"/>
    <w:rsid w:val="00335294"/>
    <w:rsid w:val="003434BA"/>
    <w:rsid w:val="003548FC"/>
    <w:rsid w:val="00360FDD"/>
    <w:rsid w:val="00361E1E"/>
    <w:rsid w:val="003670F8"/>
    <w:rsid w:val="0037287D"/>
    <w:rsid w:val="00374E5F"/>
    <w:rsid w:val="0037500E"/>
    <w:rsid w:val="0037770B"/>
    <w:rsid w:val="0038281B"/>
    <w:rsid w:val="0038487D"/>
    <w:rsid w:val="003852E4"/>
    <w:rsid w:val="003C2836"/>
    <w:rsid w:val="003C3EBF"/>
    <w:rsid w:val="003D080C"/>
    <w:rsid w:val="003D2BCC"/>
    <w:rsid w:val="003D2D96"/>
    <w:rsid w:val="003D2D9C"/>
    <w:rsid w:val="003D4AEF"/>
    <w:rsid w:val="003D5CE9"/>
    <w:rsid w:val="003E0F29"/>
    <w:rsid w:val="003F6393"/>
    <w:rsid w:val="004051C8"/>
    <w:rsid w:val="004079C2"/>
    <w:rsid w:val="00414030"/>
    <w:rsid w:val="00416CCC"/>
    <w:rsid w:val="00417B21"/>
    <w:rsid w:val="00421BE6"/>
    <w:rsid w:val="0042219E"/>
    <w:rsid w:val="004247F0"/>
    <w:rsid w:val="00424B6D"/>
    <w:rsid w:val="004275CD"/>
    <w:rsid w:val="00436B24"/>
    <w:rsid w:val="004425CD"/>
    <w:rsid w:val="00444078"/>
    <w:rsid w:val="004454BA"/>
    <w:rsid w:val="00467D35"/>
    <w:rsid w:val="0049267B"/>
    <w:rsid w:val="004965F6"/>
    <w:rsid w:val="004A2F40"/>
    <w:rsid w:val="004A4128"/>
    <w:rsid w:val="004B2E8D"/>
    <w:rsid w:val="004C7E18"/>
    <w:rsid w:val="004D03FA"/>
    <w:rsid w:val="004D132C"/>
    <w:rsid w:val="004D4DAE"/>
    <w:rsid w:val="004E2202"/>
    <w:rsid w:val="004E66FF"/>
    <w:rsid w:val="004F0B92"/>
    <w:rsid w:val="004F0F4D"/>
    <w:rsid w:val="004F1555"/>
    <w:rsid w:val="004F45E6"/>
    <w:rsid w:val="0051108F"/>
    <w:rsid w:val="00524762"/>
    <w:rsid w:val="005377AB"/>
    <w:rsid w:val="0054771E"/>
    <w:rsid w:val="00551DD6"/>
    <w:rsid w:val="0056278C"/>
    <w:rsid w:val="0059701D"/>
    <w:rsid w:val="005A2ACB"/>
    <w:rsid w:val="005C7B6E"/>
    <w:rsid w:val="005D01E1"/>
    <w:rsid w:val="005E2099"/>
    <w:rsid w:val="00613D4B"/>
    <w:rsid w:val="006208B0"/>
    <w:rsid w:val="00621E52"/>
    <w:rsid w:val="0063084A"/>
    <w:rsid w:val="00634BDB"/>
    <w:rsid w:val="0064122C"/>
    <w:rsid w:val="00643E1F"/>
    <w:rsid w:val="00663E16"/>
    <w:rsid w:val="00673D61"/>
    <w:rsid w:val="00685289"/>
    <w:rsid w:val="00687D47"/>
    <w:rsid w:val="006960DA"/>
    <w:rsid w:val="006A0D14"/>
    <w:rsid w:val="006A34F9"/>
    <w:rsid w:val="006B6BF2"/>
    <w:rsid w:val="006B7620"/>
    <w:rsid w:val="006D188D"/>
    <w:rsid w:val="006D3B22"/>
    <w:rsid w:val="006F04A9"/>
    <w:rsid w:val="006F5535"/>
    <w:rsid w:val="006F566A"/>
    <w:rsid w:val="006F5CBD"/>
    <w:rsid w:val="00700269"/>
    <w:rsid w:val="007013D9"/>
    <w:rsid w:val="0070625D"/>
    <w:rsid w:val="007217A2"/>
    <w:rsid w:val="00731C77"/>
    <w:rsid w:val="0073515F"/>
    <w:rsid w:val="007439E0"/>
    <w:rsid w:val="00763F8B"/>
    <w:rsid w:val="00783E07"/>
    <w:rsid w:val="007927B9"/>
    <w:rsid w:val="007A62F0"/>
    <w:rsid w:val="007A7DB1"/>
    <w:rsid w:val="007B3079"/>
    <w:rsid w:val="007B489A"/>
    <w:rsid w:val="007C3B5B"/>
    <w:rsid w:val="007C545A"/>
    <w:rsid w:val="007C7680"/>
    <w:rsid w:val="007D30EA"/>
    <w:rsid w:val="00801CF5"/>
    <w:rsid w:val="0080667C"/>
    <w:rsid w:val="008120E1"/>
    <w:rsid w:val="00812D35"/>
    <w:rsid w:val="0081645D"/>
    <w:rsid w:val="00821972"/>
    <w:rsid w:val="008402F5"/>
    <w:rsid w:val="008527A7"/>
    <w:rsid w:val="00856C79"/>
    <w:rsid w:val="00867BF3"/>
    <w:rsid w:val="008714E0"/>
    <w:rsid w:val="00887A72"/>
    <w:rsid w:val="008932FD"/>
    <w:rsid w:val="008A2EA8"/>
    <w:rsid w:val="008A3735"/>
    <w:rsid w:val="008A6A9A"/>
    <w:rsid w:val="008B10A1"/>
    <w:rsid w:val="008B26DC"/>
    <w:rsid w:val="008B7C9C"/>
    <w:rsid w:val="008C31DA"/>
    <w:rsid w:val="008F6EED"/>
    <w:rsid w:val="00917920"/>
    <w:rsid w:val="00927E8F"/>
    <w:rsid w:val="00935849"/>
    <w:rsid w:val="00946D81"/>
    <w:rsid w:val="00952423"/>
    <w:rsid w:val="00964A35"/>
    <w:rsid w:val="00965DE6"/>
    <w:rsid w:val="00972A5F"/>
    <w:rsid w:val="0098069B"/>
    <w:rsid w:val="0098697F"/>
    <w:rsid w:val="00991FC3"/>
    <w:rsid w:val="009A0B7A"/>
    <w:rsid w:val="009B0062"/>
    <w:rsid w:val="009B7043"/>
    <w:rsid w:val="009C44BA"/>
    <w:rsid w:val="009C5CC9"/>
    <w:rsid w:val="009D29FE"/>
    <w:rsid w:val="009E1D9F"/>
    <w:rsid w:val="009E3524"/>
    <w:rsid w:val="009E6222"/>
    <w:rsid w:val="009E7E89"/>
    <w:rsid w:val="009F0996"/>
    <w:rsid w:val="009F68B1"/>
    <w:rsid w:val="00A00668"/>
    <w:rsid w:val="00A2515B"/>
    <w:rsid w:val="00A445CB"/>
    <w:rsid w:val="00A452C1"/>
    <w:rsid w:val="00A50963"/>
    <w:rsid w:val="00A65F68"/>
    <w:rsid w:val="00AA5743"/>
    <w:rsid w:val="00AB07D6"/>
    <w:rsid w:val="00AB45E6"/>
    <w:rsid w:val="00AB686E"/>
    <w:rsid w:val="00AD1286"/>
    <w:rsid w:val="00AD37BB"/>
    <w:rsid w:val="00AD499D"/>
    <w:rsid w:val="00AE044B"/>
    <w:rsid w:val="00AE0C27"/>
    <w:rsid w:val="00AF0D2D"/>
    <w:rsid w:val="00B045FF"/>
    <w:rsid w:val="00B04C9F"/>
    <w:rsid w:val="00B242B7"/>
    <w:rsid w:val="00B2772E"/>
    <w:rsid w:val="00B47A15"/>
    <w:rsid w:val="00B84C40"/>
    <w:rsid w:val="00B85EBD"/>
    <w:rsid w:val="00B92B72"/>
    <w:rsid w:val="00B9330C"/>
    <w:rsid w:val="00B948DB"/>
    <w:rsid w:val="00BA0558"/>
    <w:rsid w:val="00BA5218"/>
    <w:rsid w:val="00BA738F"/>
    <w:rsid w:val="00BB0CE6"/>
    <w:rsid w:val="00BB632F"/>
    <w:rsid w:val="00BD5FBE"/>
    <w:rsid w:val="00BE6D69"/>
    <w:rsid w:val="00BF08B2"/>
    <w:rsid w:val="00BF0EEB"/>
    <w:rsid w:val="00C0578C"/>
    <w:rsid w:val="00C23CC0"/>
    <w:rsid w:val="00C43CE0"/>
    <w:rsid w:val="00C52669"/>
    <w:rsid w:val="00C77738"/>
    <w:rsid w:val="00C855C6"/>
    <w:rsid w:val="00CA3C06"/>
    <w:rsid w:val="00CA7877"/>
    <w:rsid w:val="00CB53FC"/>
    <w:rsid w:val="00CC467B"/>
    <w:rsid w:val="00CC7896"/>
    <w:rsid w:val="00CD0DCD"/>
    <w:rsid w:val="00CD1963"/>
    <w:rsid w:val="00CD3975"/>
    <w:rsid w:val="00CD73D6"/>
    <w:rsid w:val="00CD77B4"/>
    <w:rsid w:val="00CE3D27"/>
    <w:rsid w:val="00CF02AD"/>
    <w:rsid w:val="00D10888"/>
    <w:rsid w:val="00D1793E"/>
    <w:rsid w:val="00D315D7"/>
    <w:rsid w:val="00D34D3E"/>
    <w:rsid w:val="00D35649"/>
    <w:rsid w:val="00D3702B"/>
    <w:rsid w:val="00D539F0"/>
    <w:rsid w:val="00D5623D"/>
    <w:rsid w:val="00D914D4"/>
    <w:rsid w:val="00DC27B6"/>
    <w:rsid w:val="00DD068F"/>
    <w:rsid w:val="00DD3420"/>
    <w:rsid w:val="00DF1514"/>
    <w:rsid w:val="00DF3152"/>
    <w:rsid w:val="00E119AF"/>
    <w:rsid w:val="00E15697"/>
    <w:rsid w:val="00E320CD"/>
    <w:rsid w:val="00E34709"/>
    <w:rsid w:val="00E35F75"/>
    <w:rsid w:val="00E47C92"/>
    <w:rsid w:val="00E529E7"/>
    <w:rsid w:val="00E55E08"/>
    <w:rsid w:val="00E64FC3"/>
    <w:rsid w:val="00E67E8A"/>
    <w:rsid w:val="00E7094F"/>
    <w:rsid w:val="00E7320A"/>
    <w:rsid w:val="00E7421D"/>
    <w:rsid w:val="00E90B66"/>
    <w:rsid w:val="00EA281D"/>
    <w:rsid w:val="00EC0241"/>
    <w:rsid w:val="00EE6510"/>
    <w:rsid w:val="00F042A0"/>
    <w:rsid w:val="00F0467F"/>
    <w:rsid w:val="00F046DF"/>
    <w:rsid w:val="00F069E6"/>
    <w:rsid w:val="00F26753"/>
    <w:rsid w:val="00F26FF4"/>
    <w:rsid w:val="00F62BD9"/>
    <w:rsid w:val="00F666ED"/>
    <w:rsid w:val="00F66CE0"/>
    <w:rsid w:val="00F75D6C"/>
    <w:rsid w:val="00F81C93"/>
    <w:rsid w:val="00F82D1E"/>
    <w:rsid w:val="00F93D27"/>
    <w:rsid w:val="00FA7A4D"/>
    <w:rsid w:val="00FB23FE"/>
    <w:rsid w:val="00FC02F4"/>
    <w:rsid w:val="00FC6CFC"/>
    <w:rsid w:val="00FD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D5399"/>
  <w15:docId w15:val="{A9F44B03-DB1D-43AC-999A-223F3222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0DCD"/>
    <w:pPr>
      <w:tabs>
        <w:tab w:val="center" w:pos="4320"/>
        <w:tab w:val="right" w:pos="8640"/>
      </w:tabs>
    </w:pPr>
  </w:style>
  <w:style w:type="paragraph" w:styleId="Footer">
    <w:name w:val="footer"/>
    <w:basedOn w:val="Normal"/>
    <w:link w:val="FooterChar"/>
    <w:uiPriority w:val="99"/>
    <w:rsid w:val="00CD0DCD"/>
    <w:pPr>
      <w:tabs>
        <w:tab w:val="center" w:pos="4320"/>
        <w:tab w:val="right" w:pos="8640"/>
      </w:tabs>
    </w:pPr>
  </w:style>
  <w:style w:type="character" w:styleId="PageNumber">
    <w:name w:val="page number"/>
    <w:basedOn w:val="DefaultParagraphFont"/>
    <w:rsid w:val="00CD0DCD"/>
  </w:style>
  <w:style w:type="paragraph" w:styleId="BalloonText">
    <w:name w:val="Balloon Text"/>
    <w:basedOn w:val="Normal"/>
    <w:semiHidden/>
    <w:rsid w:val="00673D61"/>
    <w:rPr>
      <w:rFonts w:ascii="Tahoma" w:hAnsi="Tahoma" w:cs="Tahoma"/>
      <w:sz w:val="16"/>
      <w:szCs w:val="16"/>
    </w:rPr>
  </w:style>
  <w:style w:type="character" w:styleId="Hyperlink">
    <w:name w:val="Hyperlink"/>
    <w:basedOn w:val="DefaultParagraphFont"/>
    <w:rsid w:val="00887A72"/>
    <w:rPr>
      <w:color w:val="0000FF"/>
      <w:u w:val="single"/>
    </w:rPr>
  </w:style>
  <w:style w:type="character" w:customStyle="1" w:styleId="HeaderChar">
    <w:name w:val="Header Char"/>
    <w:basedOn w:val="DefaultParagraphFont"/>
    <w:link w:val="Header"/>
    <w:uiPriority w:val="99"/>
    <w:rsid w:val="002A1959"/>
    <w:rPr>
      <w:sz w:val="24"/>
      <w:szCs w:val="24"/>
    </w:rPr>
  </w:style>
  <w:style w:type="paragraph" w:styleId="ListParagraph">
    <w:name w:val="List Paragraph"/>
    <w:basedOn w:val="Normal"/>
    <w:uiPriority w:val="34"/>
    <w:qFormat/>
    <w:rsid w:val="0064122C"/>
    <w:pPr>
      <w:ind w:left="720"/>
      <w:contextualSpacing/>
    </w:pPr>
  </w:style>
  <w:style w:type="character" w:styleId="FollowedHyperlink">
    <w:name w:val="FollowedHyperlink"/>
    <w:basedOn w:val="DefaultParagraphFont"/>
    <w:rsid w:val="00374E5F"/>
    <w:rPr>
      <w:color w:val="800080" w:themeColor="followedHyperlink"/>
      <w:u w:val="single"/>
    </w:rPr>
  </w:style>
  <w:style w:type="character" w:customStyle="1" w:styleId="FooterChar">
    <w:name w:val="Footer Char"/>
    <w:basedOn w:val="DefaultParagraphFont"/>
    <w:link w:val="Footer"/>
    <w:uiPriority w:val="99"/>
    <w:rsid w:val="008714E0"/>
    <w:rPr>
      <w:sz w:val="24"/>
      <w:szCs w:val="24"/>
    </w:rPr>
  </w:style>
  <w:style w:type="paragraph" w:styleId="Revision">
    <w:name w:val="Revision"/>
    <w:hidden/>
    <w:uiPriority w:val="99"/>
    <w:semiHidden/>
    <w:rsid w:val="003E0F29"/>
    <w:rPr>
      <w:sz w:val="24"/>
      <w:szCs w:val="24"/>
    </w:rPr>
  </w:style>
  <w:style w:type="paragraph" w:styleId="NormalWeb">
    <w:name w:val="Normal (Web)"/>
    <w:basedOn w:val="Normal"/>
    <w:uiPriority w:val="99"/>
    <w:semiHidden/>
    <w:unhideWhenUsed/>
    <w:rsid w:val="004E66FF"/>
    <w:pPr>
      <w:spacing w:after="150"/>
    </w:pPr>
  </w:style>
  <w:style w:type="character" w:styleId="CommentReference">
    <w:name w:val="annotation reference"/>
    <w:basedOn w:val="DefaultParagraphFont"/>
    <w:semiHidden/>
    <w:unhideWhenUsed/>
    <w:rsid w:val="006D3B22"/>
    <w:rPr>
      <w:sz w:val="16"/>
      <w:szCs w:val="16"/>
    </w:rPr>
  </w:style>
  <w:style w:type="paragraph" w:styleId="CommentText">
    <w:name w:val="annotation text"/>
    <w:basedOn w:val="Normal"/>
    <w:link w:val="CommentTextChar"/>
    <w:semiHidden/>
    <w:unhideWhenUsed/>
    <w:rsid w:val="006D3B22"/>
    <w:rPr>
      <w:sz w:val="20"/>
      <w:szCs w:val="20"/>
    </w:rPr>
  </w:style>
  <w:style w:type="character" w:customStyle="1" w:styleId="CommentTextChar">
    <w:name w:val="Comment Text Char"/>
    <w:basedOn w:val="DefaultParagraphFont"/>
    <w:link w:val="CommentText"/>
    <w:semiHidden/>
    <w:rsid w:val="006D3B22"/>
  </w:style>
  <w:style w:type="paragraph" w:styleId="CommentSubject">
    <w:name w:val="annotation subject"/>
    <w:basedOn w:val="CommentText"/>
    <w:next w:val="CommentText"/>
    <w:link w:val="CommentSubjectChar"/>
    <w:semiHidden/>
    <w:unhideWhenUsed/>
    <w:rsid w:val="006D3B22"/>
    <w:rPr>
      <w:b/>
      <w:bCs/>
    </w:rPr>
  </w:style>
  <w:style w:type="character" w:customStyle="1" w:styleId="CommentSubjectChar">
    <w:name w:val="Comment Subject Char"/>
    <w:basedOn w:val="CommentTextChar"/>
    <w:link w:val="CommentSubject"/>
    <w:semiHidden/>
    <w:rsid w:val="006D3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6272">
      <w:bodyDiv w:val="1"/>
      <w:marLeft w:val="0"/>
      <w:marRight w:val="0"/>
      <w:marTop w:val="0"/>
      <w:marBottom w:val="0"/>
      <w:divBdr>
        <w:top w:val="none" w:sz="0" w:space="0" w:color="auto"/>
        <w:left w:val="none" w:sz="0" w:space="0" w:color="auto"/>
        <w:bottom w:val="none" w:sz="0" w:space="0" w:color="auto"/>
        <w:right w:val="none" w:sz="0" w:space="0" w:color="auto"/>
      </w:divBdr>
      <w:divsChild>
        <w:div w:id="727337251">
          <w:marLeft w:val="0"/>
          <w:marRight w:val="0"/>
          <w:marTop w:val="0"/>
          <w:marBottom w:val="0"/>
          <w:divBdr>
            <w:top w:val="none" w:sz="0" w:space="0" w:color="auto"/>
            <w:left w:val="none" w:sz="0" w:space="0" w:color="auto"/>
            <w:bottom w:val="none" w:sz="0" w:space="0" w:color="auto"/>
            <w:right w:val="none" w:sz="0" w:space="0" w:color="auto"/>
          </w:divBdr>
        </w:div>
        <w:div w:id="1706515599">
          <w:marLeft w:val="0"/>
          <w:marRight w:val="0"/>
          <w:marTop w:val="0"/>
          <w:marBottom w:val="0"/>
          <w:divBdr>
            <w:top w:val="none" w:sz="0" w:space="0" w:color="auto"/>
            <w:left w:val="none" w:sz="0" w:space="0" w:color="auto"/>
            <w:bottom w:val="none" w:sz="0" w:space="0" w:color="auto"/>
            <w:right w:val="none" w:sz="0" w:space="0" w:color="auto"/>
          </w:divBdr>
        </w:div>
        <w:div w:id="2089156753">
          <w:marLeft w:val="0"/>
          <w:marRight w:val="0"/>
          <w:marTop w:val="0"/>
          <w:marBottom w:val="0"/>
          <w:divBdr>
            <w:top w:val="none" w:sz="0" w:space="0" w:color="auto"/>
            <w:left w:val="none" w:sz="0" w:space="0" w:color="auto"/>
            <w:bottom w:val="none" w:sz="0" w:space="0" w:color="auto"/>
            <w:right w:val="none" w:sz="0" w:space="0" w:color="auto"/>
          </w:divBdr>
        </w:div>
        <w:div w:id="1276668401">
          <w:marLeft w:val="0"/>
          <w:marRight w:val="0"/>
          <w:marTop w:val="0"/>
          <w:marBottom w:val="0"/>
          <w:divBdr>
            <w:top w:val="none" w:sz="0" w:space="0" w:color="auto"/>
            <w:left w:val="none" w:sz="0" w:space="0" w:color="auto"/>
            <w:bottom w:val="none" w:sz="0" w:space="0" w:color="auto"/>
            <w:right w:val="none" w:sz="0" w:space="0" w:color="auto"/>
          </w:divBdr>
        </w:div>
        <w:div w:id="2046371582">
          <w:marLeft w:val="0"/>
          <w:marRight w:val="0"/>
          <w:marTop w:val="0"/>
          <w:marBottom w:val="0"/>
          <w:divBdr>
            <w:top w:val="none" w:sz="0" w:space="0" w:color="auto"/>
            <w:left w:val="none" w:sz="0" w:space="0" w:color="auto"/>
            <w:bottom w:val="none" w:sz="0" w:space="0" w:color="auto"/>
            <w:right w:val="none" w:sz="0" w:space="0" w:color="auto"/>
          </w:divBdr>
        </w:div>
        <w:div w:id="2140143943">
          <w:marLeft w:val="0"/>
          <w:marRight w:val="0"/>
          <w:marTop w:val="0"/>
          <w:marBottom w:val="0"/>
          <w:divBdr>
            <w:top w:val="none" w:sz="0" w:space="0" w:color="auto"/>
            <w:left w:val="none" w:sz="0" w:space="0" w:color="auto"/>
            <w:bottom w:val="none" w:sz="0" w:space="0" w:color="auto"/>
            <w:right w:val="none" w:sz="0" w:space="0" w:color="auto"/>
          </w:divBdr>
        </w:div>
      </w:divsChild>
    </w:div>
    <w:div w:id="534275899">
      <w:bodyDiv w:val="1"/>
      <w:marLeft w:val="0"/>
      <w:marRight w:val="0"/>
      <w:marTop w:val="0"/>
      <w:marBottom w:val="0"/>
      <w:divBdr>
        <w:top w:val="none" w:sz="0" w:space="0" w:color="auto"/>
        <w:left w:val="none" w:sz="0" w:space="0" w:color="auto"/>
        <w:bottom w:val="none" w:sz="0" w:space="0" w:color="auto"/>
        <w:right w:val="none" w:sz="0" w:space="0" w:color="auto"/>
      </w:divBdr>
      <w:divsChild>
        <w:div w:id="642587115">
          <w:marLeft w:val="0"/>
          <w:marRight w:val="0"/>
          <w:marTop w:val="0"/>
          <w:marBottom w:val="0"/>
          <w:divBdr>
            <w:top w:val="none" w:sz="0" w:space="0" w:color="auto"/>
            <w:left w:val="none" w:sz="0" w:space="0" w:color="auto"/>
            <w:bottom w:val="none" w:sz="0" w:space="0" w:color="auto"/>
            <w:right w:val="none" w:sz="0" w:space="0" w:color="auto"/>
          </w:divBdr>
        </w:div>
        <w:div w:id="1236208907">
          <w:marLeft w:val="0"/>
          <w:marRight w:val="0"/>
          <w:marTop w:val="0"/>
          <w:marBottom w:val="0"/>
          <w:divBdr>
            <w:top w:val="none" w:sz="0" w:space="0" w:color="auto"/>
            <w:left w:val="none" w:sz="0" w:space="0" w:color="auto"/>
            <w:bottom w:val="none" w:sz="0" w:space="0" w:color="auto"/>
            <w:right w:val="none" w:sz="0" w:space="0" w:color="auto"/>
          </w:divBdr>
        </w:div>
        <w:div w:id="1759205988">
          <w:marLeft w:val="0"/>
          <w:marRight w:val="0"/>
          <w:marTop w:val="0"/>
          <w:marBottom w:val="0"/>
          <w:divBdr>
            <w:top w:val="none" w:sz="0" w:space="0" w:color="auto"/>
            <w:left w:val="none" w:sz="0" w:space="0" w:color="auto"/>
            <w:bottom w:val="none" w:sz="0" w:space="0" w:color="auto"/>
            <w:right w:val="none" w:sz="0" w:space="0" w:color="auto"/>
          </w:divBdr>
        </w:div>
        <w:div w:id="1242912664">
          <w:marLeft w:val="0"/>
          <w:marRight w:val="0"/>
          <w:marTop w:val="0"/>
          <w:marBottom w:val="0"/>
          <w:divBdr>
            <w:top w:val="none" w:sz="0" w:space="0" w:color="auto"/>
            <w:left w:val="none" w:sz="0" w:space="0" w:color="auto"/>
            <w:bottom w:val="none" w:sz="0" w:space="0" w:color="auto"/>
            <w:right w:val="none" w:sz="0" w:space="0" w:color="auto"/>
          </w:divBdr>
        </w:div>
        <w:div w:id="149248337">
          <w:marLeft w:val="0"/>
          <w:marRight w:val="0"/>
          <w:marTop w:val="0"/>
          <w:marBottom w:val="0"/>
          <w:divBdr>
            <w:top w:val="none" w:sz="0" w:space="0" w:color="auto"/>
            <w:left w:val="none" w:sz="0" w:space="0" w:color="auto"/>
            <w:bottom w:val="none" w:sz="0" w:space="0" w:color="auto"/>
            <w:right w:val="none" w:sz="0" w:space="0" w:color="auto"/>
          </w:divBdr>
        </w:div>
      </w:divsChild>
    </w:div>
    <w:div w:id="896667298">
      <w:bodyDiv w:val="1"/>
      <w:marLeft w:val="0"/>
      <w:marRight w:val="0"/>
      <w:marTop w:val="0"/>
      <w:marBottom w:val="0"/>
      <w:divBdr>
        <w:top w:val="none" w:sz="0" w:space="0" w:color="auto"/>
        <w:left w:val="none" w:sz="0" w:space="0" w:color="auto"/>
        <w:bottom w:val="none" w:sz="0" w:space="0" w:color="auto"/>
        <w:right w:val="none" w:sz="0" w:space="0" w:color="auto"/>
      </w:divBdr>
      <w:divsChild>
        <w:div w:id="901645125">
          <w:marLeft w:val="0"/>
          <w:marRight w:val="0"/>
          <w:marTop w:val="0"/>
          <w:marBottom w:val="0"/>
          <w:divBdr>
            <w:top w:val="none" w:sz="0" w:space="0" w:color="auto"/>
            <w:left w:val="none" w:sz="0" w:space="0" w:color="auto"/>
            <w:bottom w:val="none" w:sz="0" w:space="0" w:color="auto"/>
            <w:right w:val="none" w:sz="0" w:space="0" w:color="auto"/>
          </w:divBdr>
        </w:div>
        <w:div w:id="112601855">
          <w:marLeft w:val="0"/>
          <w:marRight w:val="0"/>
          <w:marTop w:val="0"/>
          <w:marBottom w:val="0"/>
          <w:divBdr>
            <w:top w:val="none" w:sz="0" w:space="0" w:color="auto"/>
            <w:left w:val="none" w:sz="0" w:space="0" w:color="auto"/>
            <w:bottom w:val="none" w:sz="0" w:space="0" w:color="auto"/>
            <w:right w:val="none" w:sz="0" w:space="0" w:color="auto"/>
          </w:divBdr>
        </w:div>
        <w:div w:id="538781655">
          <w:marLeft w:val="0"/>
          <w:marRight w:val="0"/>
          <w:marTop w:val="0"/>
          <w:marBottom w:val="0"/>
          <w:divBdr>
            <w:top w:val="none" w:sz="0" w:space="0" w:color="auto"/>
            <w:left w:val="none" w:sz="0" w:space="0" w:color="auto"/>
            <w:bottom w:val="none" w:sz="0" w:space="0" w:color="auto"/>
            <w:right w:val="none" w:sz="0" w:space="0" w:color="auto"/>
          </w:divBdr>
        </w:div>
        <w:div w:id="18089476">
          <w:marLeft w:val="0"/>
          <w:marRight w:val="0"/>
          <w:marTop w:val="0"/>
          <w:marBottom w:val="0"/>
          <w:divBdr>
            <w:top w:val="none" w:sz="0" w:space="0" w:color="auto"/>
            <w:left w:val="none" w:sz="0" w:space="0" w:color="auto"/>
            <w:bottom w:val="none" w:sz="0" w:space="0" w:color="auto"/>
            <w:right w:val="none" w:sz="0" w:space="0" w:color="auto"/>
          </w:divBdr>
        </w:div>
        <w:div w:id="1632977484">
          <w:marLeft w:val="0"/>
          <w:marRight w:val="0"/>
          <w:marTop w:val="0"/>
          <w:marBottom w:val="0"/>
          <w:divBdr>
            <w:top w:val="none" w:sz="0" w:space="0" w:color="auto"/>
            <w:left w:val="none" w:sz="0" w:space="0" w:color="auto"/>
            <w:bottom w:val="none" w:sz="0" w:space="0" w:color="auto"/>
            <w:right w:val="none" w:sz="0" w:space="0" w:color="auto"/>
          </w:divBdr>
        </w:div>
        <w:div w:id="1849130191">
          <w:marLeft w:val="0"/>
          <w:marRight w:val="0"/>
          <w:marTop w:val="0"/>
          <w:marBottom w:val="0"/>
          <w:divBdr>
            <w:top w:val="none" w:sz="0" w:space="0" w:color="auto"/>
            <w:left w:val="none" w:sz="0" w:space="0" w:color="auto"/>
            <w:bottom w:val="none" w:sz="0" w:space="0" w:color="auto"/>
            <w:right w:val="none" w:sz="0" w:space="0" w:color="auto"/>
          </w:divBdr>
        </w:div>
      </w:divsChild>
    </w:div>
    <w:div w:id="1131174729">
      <w:bodyDiv w:val="1"/>
      <w:marLeft w:val="0"/>
      <w:marRight w:val="0"/>
      <w:marTop w:val="0"/>
      <w:marBottom w:val="0"/>
      <w:divBdr>
        <w:top w:val="none" w:sz="0" w:space="0" w:color="auto"/>
        <w:left w:val="none" w:sz="0" w:space="0" w:color="auto"/>
        <w:bottom w:val="none" w:sz="0" w:space="0" w:color="auto"/>
        <w:right w:val="none" w:sz="0" w:space="0" w:color="auto"/>
      </w:divBdr>
      <w:divsChild>
        <w:div w:id="2116049288">
          <w:marLeft w:val="0"/>
          <w:marRight w:val="0"/>
          <w:marTop w:val="0"/>
          <w:marBottom w:val="0"/>
          <w:divBdr>
            <w:top w:val="none" w:sz="0" w:space="0" w:color="auto"/>
            <w:left w:val="none" w:sz="0" w:space="0" w:color="auto"/>
            <w:bottom w:val="none" w:sz="0" w:space="0" w:color="auto"/>
            <w:right w:val="none" w:sz="0" w:space="0" w:color="auto"/>
          </w:divBdr>
        </w:div>
        <w:div w:id="1810710292">
          <w:marLeft w:val="0"/>
          <w:marRight w:val="0"/>
          <w:marTop w:val="0"/>
          <w:marBottom w:val="0"/>
          <w:divBdr>
            <w:top w:val="none" w:sz="0" w:space="0" w:color="auto"/>
            <w:left w:val="none" w:sz="0" w:space="0" w:color="auto"/>
            <w:bottom w:val="none" w:sz="0" w:space="0" w:color="auto"/>
            <w:right w:val="none" w:sz="0" w:space="0" w:color="auto"/>
          </w:divBdr>
        </w:div>
        <w:div w:id="178542127">
          <w:marLeft w:val="0"/>
          <w:marRight w:val="0"/>
          <w:marTop w:val="0"/>
          <w:marBottom w:val="0"/>
          <w:divBdr>
            <w:top w:val="none" w:sz="0" w:space="0" w:color="auto"/>
            <w:left w:val="none" w:sz="0" w:space="0" w:color="auto"/>
            <w:bottom w:val="none" w:sz="0" w:space="0" w:color="auto"/>
            <w:right w:val="none" w:sz="0" w:space="0" w:color="auto"/>
          </w:divBdr>
        </w:div>
        <w:div w:id="1996954874">
          <w:marLeft w:val="0"/>
          <w:marRight w:val="0"/>
          <w:marTop w:val="0"/>
          <w:marBottom w:val="0"/>
          <w:divBdr>
            <w:top w:val="none" w:sz="0" w:space="0" w:color="auto"/>
            <w:left w:val="none" w:sz="0" w:space="0" w:color="auto"/>
            <w:bottom w:val="none" w:sz="0" w:space="0" w:color="auto"/>
            <w:right w:val="none" w:sz="0" w:space="0" w:color="auto"/>
          </w:divBdr>
        </w:div>
      </w:divsChild>
    </w:div>
    <w:div w:id="1221329764">
      <w:bodyDiv w:val="1"/>
      <w:marLeft w:val="0"/>
      <w:marRight w:val="0"/>
      <w:marTop w:val="0"/>
      <w:marBottom w:val="0"/>
      <w:divBdr>
        <w:top w:val="none" w:sz="0" w:space="0" w:color="auto"/>
        <w:left w:val="none" w:sz="0" w:space="0" w:color="auto"/>
        <w:bottom w:val="none" w:sz="0" w:space="0" w:color="auto"/>
        <w:right w:val="none" w:sz="0" w:space="0" w:color="auto"/>
      </w:divBdr>
      <w:divsChild>
        <w:div w:id="1019891501">
          <w:marLeft w:val="0"/>
          <w:marRight w:val="0"/>
          <w:marTop w:val="0"/>
          <w:marBottom w:val="0"/>
          <w:divBdr>
            <w:top w:val="none" w:sz="0" w:space="0" w:color="auto"/>
            <w:left w:val="none" w:sz="0" w:space="0" w:color="auto"/>
            <w:bottom w:val="none" w:sz="0" w:space="0" w:color="auto"/>
            <w:right w:val="none" w:sz="0" w:space="0" w:color="auto"/>
          </w:divBdr>
        </w:div>
        <w:div w:id="331957175">
          <w:marLeft w:val="0"/>
          <w:marRight w:val="0"/>
          <w:marTop w:val="0"/>
          <w:marBottom w:val="0"/>
          <w:divBdr>
            <w:top w:val="none" w:sz="0" w:space="0" w:color="auto"/>
            <w:left w:val="none" w:sz="0" w:space="0" w:color="auto"/>
            <w:bottom w:val="none" w:sz="0" w:space="0" w:color="auto"/>
            <w:right w:val="none" w:sz="0" w:space="0" w:color="auto"/>
          </w:divBdr>
        </w:div>
        <w:div w:id="1551842880">
          <w:marLeft w:val="0"/>
          <w:marRight w:val="0"/>
          <w:marTop w:val="0"/>
          <w:marBottom w:val="0"/>
          <w:divBdr>
            <w:top w:val="none" w:sz="0" w:space="0" w:color="auto"/>
            <w:left w:val="none" w:sz="0" w:space="0" w:color="auto"/>
            <w:bottom w:val="none" w:sz="0" w:space="0" w:color="auto"/>
            <w:right w:val="none" w:sz="0" w:space="0" w:color="auto"/>
          </w:divBdr>
        </w:div>
        <w:div w:id="1098401823">
          <w:marLeft w:val="0"/>
          <w:marRight w:val="0"/>
          <w:marTop w:val="0"/>
          <w:marBottom w:val="0"/>
          <w:divBdr>
            <w:top w:val="none" w:sz="0" w:space="0" w:color="auto"/>
            <w:left w:val="none" w:sz="0" w:space="0" w:color="auto"/>
            <w:bottom w:val="none" w:sz="0" w:space="0" w:color="auto"/>
            <w:right w:val="none" w:sz="0" w:space="0" w:color="auto"/>
          </w:divBdr>
        </w:div>
        <w:div w:id="1769697931">
          <w:marLeft w:val="0"/>
          <w:marRight w:val="0"/>
          <w:marTop w:val="0"/>
          <w:marBottom w:val="0"/>
          <w:divBdr>
            <w:top w:val="none" w:sz="0" w:space="0" w:color="auto"/>
            <w:left w:val="none" w:sz="0" w:space="0" w:color="auto"/>
            <w:bottom w:val="none" w:sz="0" w:space="0" w:color="auto"/>
            <w:right w:val="none" w:sz="0" w:space="0" w:color="auto"/>
          </w:divBdr>
        </w:div>
        <w:div w:id="1817264405">
          <w:marLeft w:val="0"/>
          <w:marRight w:val="0"/>
          <w:marTop w:val="0"/>
          <w:marBottom w:val="0"/>
          <w:divBdr>
            <w:top w:val="none" w:sz="0" w:space="0" w:color="auto"/>
            <w:left w:val="none" w:sz="0" w:space="0" w:color="auto"/>
            <w:bottom w:val="none" w:sz="0" w:space="0" w:color="auto"/>
            <w:right w:val="none" w:sz="0" w:space="0" w:color="auto"/>
          </w:divBdr>
        </w:div>
        <w:div w:id="1429498026">
          <w:marLeft w:val="0"/>
          <w:marRight w:val="0"/>
          <w:marTop w:val="0"/>
          <w:marBottom w:val="0"/>
          <w:divBdr>
            <w:top w:val="none" w:sz="0" w:space="0" w:color="auto"/>
            <w:left w:val="none" w:sz="0" w:space="0" w:color="auto"/>
            <w:bottom w:val="none" w:sz="0" w:space="0" w:color="auto"/>
            <w:right w:val="none" w:sz="0" w:space="0" w:color="auto"/>
          </w:divBdr>
        </w:div>
        <w:div w:id="1721436890">
          <w:marLeft w:val="0"/>
          <w:marRight w:val="0"/>
          <w:marTop w:val="0"/>
          <w:marBottom w:val="0"/>
          <w:divBdr>
            <w:top w:val="none" w:sz="0" w:space="0" w:color="auto"/>
            <w:left w:val="none" w:sz="0" w:space="0" w:color="auto"/>
            <w:bottom w:val="none" w:sz="0" w:space="0" w:color="auto"/>
            <w:right w:val="none" w:sz="0" w:space="0" w:color="auto"/>
          </w:divBdr>
        </w:div>
        <w:div w:id="1452817373">
          <w:marLeft w:val="0"/>
          <w:marRight w:val="0"/>
          <w:marTop w:val="0"/>
          <w:marBottom w:val="0"/>
          <w:divBdr>
            <w:top w:val="none" w:sz="0" w:space="0" w:color="auto"/>
            <w:left w:val="none" w:sz="0" w:space="0" w:color="auto"/>
            <w:bottom w:val="none" w:sz="0" w:space="0" w:color="auto"/>
            <w:right w:val="none" w:sz="0" w:space="0" w:color="auto"/>
          </w:divBdr>
        </w:div>
        <w:div w:id="930360577">
          <w:marLeft w:val="0"/>
          <w:marRight w:val="0"/>
          <w:marTop w:val="0"/>
          <w:marBottom w:val="0"/>
          <w:divBdr>
            <w:top w:val="none" w:sz="0" w:space="0" w:color="auto"/>
            <w:left w:val="none" w:sz="0" w:space="0" w:color="auto"/>
            <w:bottom w:val="none" w:sz="0" w:space="0" w:color="auto"/>
            <w:right w:val="none" w:sz="0" w:space="0" w:color="auto"/>
          </w:divBdr>
        </w:div>
        <w:div w:id="208225016">
          <w:marLeft w:val="0"/>
          <w:marRight w:val="0"/>
          <w:marTop w:val="0"/>
          <w:marBottom w:val="0"/>
          <w:divBdr>
            <w:top w:val="none" w:sz="0" w:space="0" w:color="auto"/>
            <w:left w:val="none" w:sz="0" w:space="0" w:color="auto"/>
            <w:bottom w:val="none" w:sz="0" w:space="0" w:color="auto"/>
            <w:right w:val="none" w:sz="0" w:space="0" w:color="auto"/>
          </w:divBdr>
        </w:div>
        <w:div w:id="1282298497">
          <w:marLeft w:val="0"/>
          <w:marRight w:val="0"/>
          <w:marTop w:val="0"/>
          <w:marBottom w:val="0"/>
          <w:divBdr>
            <w:top w:val="none" w:sz="0" w:space="0" w:color="auto"/>
            <w:left w:val="none" w:sz="0" w:space="0" w:color="auto"/>
            <w:bottom w:val="none" w:sz="0" w:space="0" w:color="auto"/>
            <w:right w:val="none" w:sz="0" w:space="0" w:color="auto"/>
          </w:divBdr>
        </w:div>
        <w:div w:id="1348672994">
          <w:marLeft w:val="0"/>
          <w:marRight w:val="0"/>
          <w:marTop w:val="0"/>
          <w:marBottom w:val="0"/>
          <w:divBdr>
            <w:top w:val="none" w:sz="0" w:space="0" w:color="auto"/>
            <w:left w:val="none" w:sz="0" w:space="0" w:color="auto"/>
            <w:bottom w:val="none" w:sz="0" w:space="0" w:color="auto"/>
            <w:right w:val="none" w:sz="0" w:space="0" w:color="auto"/>
          </w:divBdr>
        </w:div>
        <w:div w:id="2127578984">
          <w:marLeft w:val="0"/>
          <w:marRight w:val="0"/>
          <w:marTop w:val="0"/>
          <w:marBottom w:val="0"/>
          <w:divBdr>
            <w:top w:val="none" w:sz="0" w:space="0" w:color="auto"/>
            <w:left w:val="none" w:sz="0" w:space="0" w:color="auto"/>
            <w:bottom w:val="none" w:sz="0" w:space="0" w:color="auto"/>
            <w:right w:val="none" w:sz="0" w:space="0" w:color="auto"/>
          </w:divBdr>
        </w:div>
        <w:div w:id="1880362960">
          <w:marLeft w:val="0"/>
          <w:marRight w:val="0"/>
          <w:marTop w:val="0"/>
          <w:marBottom w:val="0"/>
          <w:divBdr>
            <w:top w:val="none" w:sz="0" w:space="0" w:color="auto"/>
            <w:left w:val="none" w:sz="0" w:space="0" w:color="auto"/>
            <w:bottom w:val="none" w:sz="0" w:space="0" w:color="auto"/>
            <w:right w:val="none" w:sz="0" w:space="0" w:color="auto"/>
          </w:divBdr>
        </w:div>
        <w:div w:id="648747220">
          <w:marLeft w:val="0"/>
          <w:marRight w:val="0"/>
          <w:marTop w:val="0"/>
          <w:marBottom w:val="0"/>
          <w:divBdr>
            <w:top w:val="none" w:sz="0" w:space="0" w:color="auto"/>
            <w:left w:val="none" w:sz="0" w:space="0" w:color="auto"/>
            <w:bottom w:val="none" w:sz="0" w:space="0" w:color="auto"/>
            <w:right w:val="none" w:sz="0" w:space="0" w:color="auto"/>
          </w:divBdr>
        </w:div>
        <w:div w:id="394622597">
          <w:marLeft w:val="0"/>
          <w:marRight w:val="0"/>
          <w:marTop w:val="0"/>
          <w:marBottom w:val="0"/>
          <w:divBdr>
            <w:top w:val="none" w:sz="0" w:space="0" w:color="auto"/>
            <w:left w:val="none" w:sz="0" w:space="0" w:color="auto"/>
            <w:bottom w:val="none" w:sz="0" w:space="0" w:color="auto"/>
            <w:right w:val="none" w:sz="0" w:space="0" w:color="auto"/>
          </w:divBdr>
        </w:div>
        <w:div w:id="1853564122">
          <w:marLeft w:val="0"/>
          <w:marRight w:val="0"/>
          <w:marTop w:val="0"/>
          <w:marBottom w:val="0"/>
          <w:divBdr>
            <w:top w:val="none" w:sz="0" w:space="0" w:color="auto"/>
            <w:left w:val="none" w:sz="0" w:space="0" w:color="auto"/>
            <w:bottom w:val="none" w:sz="0" w:space="0" w:color="auto"/>
            <w:right w:val="none" w:sz="0" w:space="0" w:color="auto"/>
          </w:divBdr>
        </w:div>
        <w:div w:id="1131633935">
          <w:marLeft w:val="0"/>
          <w:marRight w:val="0"/>
          <w:marTop w:val="0"/>
          <w:marBottom w:val="0"/>
          <w:divBdr>
            <w:top w:val="none" w:sz="0" w:space="0" w:color="auto"/>
            <w:left w:val="none" w:sz="0" w:space="0" w:color="auto"/>
            <w:bottom w:val="none" w:sz="0" w:space="0" w:color="auto"/>
            <w:right w:val="none" w:sz="0" w:space="0" w:color="auto"/>
          </w:divBdr>
        </w:div>
        <w:div w:id="52903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vost.uncc.edu/policies-procedures/academic-policies-and-procedures/new-degree-programs-part-ii-request-establish" TargetMode="External"/><Relationship Id="rId4" Type="http://schemas.openxmlformats.org/officeDocument/2006/relationships/settings" Target="settings.xml"/><Relationship Id="rId9" Type="http://schemas.openxmlformats.org/officeDocument/2006/relationships/hyperlink" Target="https://provost.uncc.edu/policies-procedures/academic-policies-and-procedures/new-degree-programs-part-i-letter-int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8A2F-21D6-4778-B52D-2A4D8091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704</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Checklist For Employment of Full-Time Faculty</vt:lpstr>
    </vt:vector>
  </TitlesOfParts>
  <Company>UNC Charlotte</Company>
  <LinksUpToDate>false</LinksUpToDate>
  <CharactersWithSpaces>5194</CharactersWithSpaces>
  <SharedDoc>false</SharedDoc>
  <HLinks>
    <vt:vector size="18" baseType="variant">
      <vt:variant>
        <vt:i4>4653171</vt:i4>
      </vt:variant>
      <vt:variant>
        <vt:i4>6</vt:i4>
      </vt:variant>
      <vt:variant>
        <vt:i4>0</vt:i4>
      </vt:variant>
      <vt:variant>
        <vt:i4>5</vt:i4>
      </vt:variant>
      <vt:variant>
        <vt:lpwstr>http://www.finance.uncc.edu/Forms/FormsHome.html</vt:lpwstr>
      </vt:variant>
      <vt:variant>
        <vt:lpwstr>T</vt:lpwstr>
      </vt:variant>
      <vt:variant>
        <vt:i4>1900631</vt:i4>
      </vt:variant>
      <vt:variant>
        <vt:i4>3</vt:i4>
      </vt:variant>
      <vt:variant>
        <vt:i4>0</vt:i4>
      </vt:variant>
      <vt:variant>
        <vt:i4>5</vt:i4>
      </vt:variant>
      <vt:variant>
        <vt:lpwstr>\\USRSERV3\UVOL3\AA\JCHARPER\My Documents\website\epa\unccforms\aa-38 CBC-Disclosure.doc</vt:lpwstr>
      </vt:variant>
      <vt:variant>
        <vt:lpwstr/>
      </vt:variant>
      <vt:variant>
        <vt:i4>8257659</vt:i4>
      </vt:variant>
      <vt:variant>
        <vt:i4>0</vt:i4>
      </vt:variant>
      <vt:variant>
        <vt:i4>0</vt:i4>
      </vt:variant>
      <vt:variant>
        <vt:i4>5</vt:i4>
      </vt:variant>
      <vt:variant>
        <vt:lpwstr>https://jobs.uncc.edu/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Employment of Full-Time Faculty</dc:title>
  <dc:creator>Information &amp; Technology Services</dc:creator>
  <cp:lastModifiedBy>Holder, Rochelle</cp:lastModifiedBy>
  <cp:revision>12</cp:revision>
  <cp:lastPrinted>2015-06-17T13:21:00Z</cp:lastPrinted>
  <dcterms:created xsi:type="dcterms:W3CDTF">2018-12-18T14:05:00Z</dcterms:created>
  <dcterms:modified xsi:type="dcterms:W3CDTF">2019-02-06T22:30:00Z</dcterms:modified>
</cp:coreProperties>
</file>